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613" w:rsidRDefault="00535480" w:rsidP="00E84613">
      <w:pPr>
        <w:spacing w:line="400" w:lineRule="exact"/>
        <w:ind w:leftChars="-75" w:left="-180"/>
        <w:jc w:val="center"/>
        <w:rPr>
          <w:rFonts w:eastAsia="標楷體"/>
          <w:b/>
          <w:color w:val="000000"/>
          <w:sz w:val="32"/>
          <w:szCs w:val="32"/>
        </w:rPr>
      </w:pPr>
      <w:proofErr w:type="gramStart"/>
      <w:r w:rsidRPr="00BC6F86">
        <w:rPr>
          <w:rFonts w:eastAsia="標楷體" w:hint="eastAsia"/>
          <w:b/>
          <w:color w:val="000000"/>
          <w:sz w:val="32"/>
          <w:szCs w:val="32"/>
        </w:rPr>
        <w:t>臺中市又望早期</w:t>
      </w:r>
      <w:proofErr w:type="gramEnd"/>
      <w:r w:rsidRPr="00BC6F86">
        <w:rPr>
          <w:rFonts w:eastAsia="標楷體" w:hint="eastAsia"/>
          <w:b/>
          <w:color w:val="000000"/>
          <w:sz w:val="32"/>
          <w:szCs w:val="32"/>
        </w:rPr>
        <w:t>療育專業發展服務協</w:t>
      </w:r>
      <w:r w:rsidR="00E84613" w:rsidRPr="00BC6F86">
        <w:rPr>
          <w:rFonts w:eastAsia="標楷體" w:hint="eastAsia"/>
          <w:b/>
          <w:color w:val="000000"/>
          <w:sz w:val="32"/>
          <w:szCs w:val="32"/>
        </w:rPr>
        <w:t>會</w:t>
      </w:r>
    </w:p>
    <w:p w:rsidR="00B31C26" w:rsidRPr="00BC6F86" w:rsidRDefault="00B31C26" w:rsidP="00E84613">
      <w:pPr>
        <w:spacing w:line="400" w:lineRule="exact"/>
        <w:ind w:leftChars="-75" w:left="-180"/>
        <w:jc w:val="center"/>
        <w:rPr>
          <w:rFonts w:eastAsia="標楷體"/>
          <w:b/>
          <w:color w:val="000000"/>
          <w:sz w:val="32"/>
          <w:szCs w:val="32"/>
        </w:rPr>
      </w:pPr>
      <w:r>
        <w:rPr>
          <w:rFonts w:eastAsia="標楷體" w:hint="eastAsia"/>
          <w:b/>
          <w:color w:val="000000"/>
          <w:sz w:val="32"/>
          <w:szCs w:val="32"/>
        </w:rPr>
        <w:t>2017</w:t>
      </w:r>
      <w:r w:rsidR="0059320D">
        <w:rPr>
          <w:rFonts w:eastAsia="標楷體" w:hint="eastAsia"/>
          <w:b/>
          <w:color w:val="000000"/>
          <w:sz w:val="32"/>
          <w:szCs w:val="32"/>
        </w:rPr>
        <w:t>年</w:t>
      </w:r>
      <w:r>
        <w:rPr>
          <w:rFonts w:eastAsia="標楷體" w:hint="eastAsia"/>
          <w:b/>
          <w:color w:val="000000"/>
          <w:sz w:val="32"/>
          <w:szCs w:val="32"/>
        </w:rPr>
        <w:t>傅秀媚教授紀念講座</w:t>
      </w:r>
    </w:p>
    <w:p w:rsidR="00E84613" w:rsidRPr="00BC6F86" w:rsidRDefault="00E84613" w:rsidP="00E84613">
      <w:pPr>
        <w:spacing w:line="360" w:lineRule="exact"/>
        <w:ind w:leftChars="-75" w:left="-180"/>
        <w:jc w:val="center"/>
        <w:rPr>
          <w:rFonts w:eastAsia="標楷體"/>
          <w:b/>
          <w:color w:val="000000"/>
          <w:sz w:val="32"/>
          <w:szCs w:val="32"/>
        </w:rPr>
      </w:pPr>
    </w:p>
    <w:p w:rsidR="00E84613" w:rsidRPr="00BC6F86" w:rsidRDefault="00E84613" w:rsidP="00E84613">
      <w:pPr>
        <w:spacing w:line="340" w:lineRule="exact"/>
        <w:ind w:leftChars="100" w:left="240" w:rightChars="100" w:right="240"/>
        <w:jc w:val="center"/>
        <w:rPr>
          <w:rFonts w:eastAsia="標楷體"/>
          <w:b/>
          <w:color w:val="000000"/>
          <w:sz w:val="32"/>
          <w:szCs w:val="32"/>
        </w:rPr>
      </w:pPr>
      <w:r w:rsidRPr="00BC6F86">
        <w:rPr>
          <w:rFonts w:eastAsia="標楷體"/>
          <w:b/>
          <w:color w:val="000000"/>
          <w:sz w:val="32"/>
          <w:szCs w:val="32"/>
        </w:rPr>
        <w:t>「</w:t>
      </w:r>
      <w:r w:rsidR="00B31C26">
        <w:rPr>
          <w:rFonts w:eastAsia="標楷體" w:hint="eastAsia"/>
          <w:b/>
          <w:color w:val="000000"/>
          <w:sz w:val="32"/>
          <w:szCs w:val="32"/>
        </w:rPr>
        <w:t>創造符合家庭需求的喘息服務</w:t>
      </w:r>
      <w:proofErr w:type="gramStart"/>
      <w:r w:rsidR="00B31C26">
        <w:rPr>
          <w:rFonts w:eastAsia="標楷體"/>
          <w:b/>
          <w:color w:val="000000"/>
          <w:sz w:val="32"/>
          <w:szCs w:val="32"/>
        </w:rPr>
        <w:t>—</w:t>
      </w:r>
      <w:proofErr w:type="gramEnd"/>
      <w:r w:rsidR="00B31C26">
        <w:rPr>
          <w:rFonts w:eastAsia="標楷體" w:hint="eastAsia"/>
          <w:b/>
          <w:color w:val="000000"/>
          <w:sz w:val="32"/>
          <w:szCs w:val="32"/>
        </w:rPr>
        <w:t>早期療育團隊的角色任務</w:t>
      </w:r>
      <w:r w:rsidRPr="00BC6F86">
        <w:rPr>
          <w:rFonts w:eastAsia="標楷體"/>
          <w:b/>
          <w:color w:val="000000"/>
          <w:sz w:val="32"/>
          <w:szCs w:val="32"/>
        </w:rPr>
        <w:t>」</w:t>
      </w:r>
    </w:p>
    <w:p w:rsidR="000547C8" w:rsidRDefault="000547C8" w:rsidP="00E84613">
      <w:pPr>
        <w:spacing w:line="360" w:lineRule="exact"/>
        <w:ind w:left="720"/>
        <w:rPr>
          <w:rFonts w:eastAsia="標楷體"/>
          <w:b/>
          <w:color w:val="000000"/>
          <w:sz w:val="28"/>
          <w:szCs w:val="28"/>
        </w:rPr>
      </w:pPr>
    </w:p>
    <w:p w:rsidR="00E2060F" w:rsidRPr="00E2060F" w:rsidRDefault="00E2060F" w:rsidP="002F02EF">
      <w:pPr>
        <w:spacing w:line="400" w:lineRule="exact"/>
        <w:rPr>
          <w:rFonts w:eastAsia="標楷體" w:hAnsi="標楷體"/>
          <w:b/>
        </w:rPr>
      </w:pPr>
      <w:r w:rsidRPr="00E2060F">
        <w:rPr>
          <w:rFonts w:eastAsia="標楷體" w:hAnsi="標楷體" w:hint="eastAsia"/>
          <w:b/>
        </w:rPr>
        <w:t>一</w:t>
      </w:r>
      <w:r>
        <w:rPr>
          <w:rFonts w:eastAsia="標楷體" w:hAnsi="標楷體" w:hint="eastAsia"/>
          <w:b/>
        </w:rPr>
        <w:t>、</w:t>
      </w:r>
      <w:r w:rsidRPr="00E2060F">
        <w:rPr>
          <w:rFonts w:eastAsia="標楷體" w:hAnsi="標楷體"/>
          <w:b/>
        </w:rPr>
        <w:t>研習目的</w:t>
      </w:r>
    </w:p>
    <w:p w:rsidR="00910201" w:rsidRPr="005C3A3F" w:rsidRDefault="00B31C26" w:rsidP="002F02EF">
      <w:pPr>
        <w:spacing w:line="400" w:lineRule="exact"/>
        <w:ind w:leftChars="236" w:left="566" w:firstLineChars="177" w:firstLine="425"/>
        <w:rPr>
          <w:rFonts w:eastAsia="標楷體"/>
        </w:rPr>
      </w:pPr>
      <w:r w:rsidRPr="005C3A3F">
        <w:rPr>
          <w:rFonts w:eastAsia="標楷體" w:hAnsi="標楷體"/>
          <w:shd w:val="clear" w:color="auto" w:fill="FFFFFF"/>
        </w:rPr>
        <w:t>本會由傅秀媚教授創設，以跨專業連結提升早期療育專業素養與服務內容為宗旨。希望結合社政、醫療、教育體系專業人員，提供有系統之早期療育專業服務統整。</w:t>
      </w:r>
      <w:r w:rsidR="002230BE" w:rsidRPr="005C3A3F">
        <w:rPr>
          <w:rFonts w:eastAsia="標楷體" w:hAnsi="標楷體"/>
          <w:shd w:val="clear" w:color="auto" w:fill="FFFFFF"/>
        </w:rPr>
        <w:t>整合早期療育各個專業的服務，</w:t>
      </w:r>
      <w:r w:rsidR="00910631" w:rsidRPr="005C3A3F">
        <w:rPr>
          <w:rFonts w:eastAsia="標楷體" w:hAnsi="標楷體"/>
        </w:rPr>
        <w:t>辦理及創造一種符合特殊孩童照顧者需求的喘息服務，</w:t>
      </w:r>
      <w:r w:rsidR="00A84237" w:rsidRPr="005C3A3F">
        <w:rPr>
          <w:rFonts w:eastAsia="標楷體" w:hAnsi="標楷體"/>
        </w:rPr>
        <w:t>一直</w:t>
      </w:r>
      <w:r w:rsidR="00910631" w:rsidRPr="005C3A3F">
        <w:rPr>
          <w:rFonts w:eastAsia="標楷體" w:hAnsi="標楷體"/>
        </w:rPr>
        <w:t>是傅秀媚教授</w:t>
      </w:r>
      <w:r w:rsidR="00A84237" w:rsidRPr="005C3A3F">
        <w:rPr>
          <w:rFonts w:eastAsia="標楷體" w:hAnsi="標楷體"/>
        </w:rPr>
        <w:t>所重視的早期療育專業</w:t>
      </w:r>
      <w:r w:rsidR="002230BE" w:rsidRPr="005C3A3F">
        <w:rPr>
          <w:rFonts w:eastAsia="標楷體" w:hAnsi="標楷體"/>
        </w:rPr>
        <w:t>整合</w:t>
      </w:r>
      <w:r w:rsidR="00442D28" w:rsidRPr="005C3A3F">
        <w:rPr>
          <w:rFonts w:eastAsia="標楷體" w:hAnsi="標楷體"/>
        </w:rPr>
        <w:t>服務之</w:t>
      </w:r>
      <w:proofErr w:type="gramStart"/>
      <w:r w:rsidR="00442D28" w:rsidRPr="005C3A3F">
        <w:rPr>
          <w:rFonts w:eastAsia="標楷體" w:hAnsi="標楷體"/>
        </w:rPr>
        <w:t>一</w:t>
      </w:r>
      <w:proofErr w:type="gramEnd"/>
      <w:r w:rsidR="00E2060F" w:rsidRPr="005C3A3F">
        <w:rPr>
          <w:rFonts w:eastAsia="標楷體" w:hAnsi="標楷體"/>
        </w:rPr>
        <w:t>。</w:t>
      </w:r>
      <w:r w:rsidR="00910201" w:rsidRPr="005C3A3F">
        <w:rPr>
          <w:rFonts w:eastAsia="標楷體" w:hAnsi="標楷體"/>
        </w:rPr>
        <w:t>希望藉由這次紀念講座，</w:t>
      </w:r>
      <w:r w:rsidR="00B86A17" w:rsidRPr="005C3A3F">
        <w:rPr>
          <w:rFonts w:eastAsia="標楷體" w:hAnsi="標楷體"/>
        </w:rPr>
        <w:t>邀請專家、團隊成員與家長代表共同探討</w:t>
      </w:r>
      <w:r w:rsidR="00910201" w:rsidRPr="005C3A3F">
        <w:rPr>
          <w:rFonts w:eastAsia="標楷體" w:hAnsi="標楷體"/>
        </w:rPr>
        <w:t>：現行的喘息服務與家庭所需的服務有多少差距？符合家庭需求的喘息服務為何？早期療育團隊成員在創造多元的服務中能夠</w:t>
      </w:r>
      <w:r w:rsidR="00CD27BB" w:rsidRPr="005C3A3F">
        <w:rPr>
          <w:rFonts w:eastAsia="標楷體" w:hAnsi="標楷體"/>
        </w:rPr>
        <w:t>擔負</w:t>
      </w:r>
      <w:r w:rsidR="00910201" w:rsidRPr="005C3A3F">
        <w:rPr>
          <w:rFonts w:eastAsia="標楷體" w:hAnsi="標楷體"/>
        </w:rPr>
        <w:t>甚麼樣的角色與任務？</w:t>
      </w:r>
    </w:p>
    <w:p w:rsidR="00E2060F" w:rsidRPr="005C3A3F" w:rsidRDefault="00910631" w:rsidP="00092CD0">
      <w:pPr>
        <w:spacing w:line="400" w:lineRule="exact"/>
        <w:ind w:leftChars="236" w:left="566" w:firstLineChars="177" w:firstLine="425"/>
        <w:rPr>
          <w:rFonts w:eastAsia="標楷體"/>
        </w:rPr>
      </w:pPr>
      <w:r w:rsidRPr="005C3A3F">
        <w:rPr>
          <w:rFonts w:eastAsia="標楷體" w:hAnsi="標楷體"/>
        </w:rPr>
        <w:t>喘息服務的宗旨在提供照顧者必要的支持</w:t>
      </w:r>
      <w:r w:rsidR="00E2060F" w:rsidRPr="005C3A3F">
        <w:rPr>
          <w:rFonts w:eastAsia="標楷體" w:hAnsi="標楷體"/>
        </w:rPr>
        <w:t>，</w:t>
      </w:r>
      <w:r w:rsidRPr="005C3A3F">
        <w:rPr>
          <w:rFonts w:eastAsia="標楷體" w:hAnsi="標楷體"/>
        </w:rPr>
        <w:t>以</w:t>
      </w:r>
      <w:r w:rsidR="00E80EA8" w:rsidRPr="005C3A3F">
        <w:rPr>
          <w:rFonts w:eastAsia="標楷體" w:hAnsi="標楷體"/>
        </w:rPr>
        <w:t>提升孩童與照顧者的生活品質，</w:t>
      </w:r>
      <w:r w:rsidRPr="005C3A3F">
        <w:rPr>
          <w:rFonts w:eastAsia="標楷體" w:hAnsi="標楷體"/>
        </w:rPr>
        <w:t>避免照顧者陷入身心疲乏、社交隔離</w:t>
      </w:r>
      <w:r w:rsidR="007A1D18" w:rsidRPr="005C3A3F">
        <w:rPr>
          <w:rFonts w:eastAsia="標楷體" w:hAnsi="標楷體"/>
        </w:rPr>
        <w:t>、缺乏個人時間及空間、健康狀況衰退及抑鬱等窘境</w:t>
      </w:r>
      <w:r w:rsidR="00887BB4" w:rsidRPr="005C3A3F">
        <w:rPr>
          <w:rFonts w:eastAsia="標楷體" w:hAnsi="標楷體"/>
        </w:rPr>
        <w:t>，</w:t>
      </w:r>
      <w:r w:rsidR="002230BE" w:rsidRPr="005C3A3F">
        <w:rPr>
          <w:rFonts w:eastAsia="標楷體" w:hAnsi="標楷體"/>
        </w:rPr>
        <w:t>以期</w:t>
      </w:r>
      <w:r w:rsidR="00A84237" w:rsidRPr="005C3A3F">
        <w:rPr>
          <w:rFonts w:eastAsia="標楷體" w:hAnsi="標楷體"/>
        </w:rPr>
        <w:t>照</w:t>
      </w:r>
      <w:r w:rsidR="004F012A" w:rsidRPr="005C3A3F">
        <w:rPr>
          <w:rFonts w:eastAsia="標楷體" w:hAnsi="標楷體"/>
        </w:rPr>
        <w:t>顧者</w:t>
      </w:r>
      <w:r w:rsidR="00BA0EEA" w:rsidRPr="005C3A3F">
        <w:rPr>
          <w:rFonts w:eastAsia="標楷體" w:hAnsi="標楷體"/>
        </w:rPr>
        <w:t>在</w:t>
      </w:r>
      <w:r w:rsidR="004F012A" w:rsidRPr="005C3A3F">
        <w:rPr>
          <w:rFonts w:eastAsia="標楷體" w:hAnsi="標楷體"/>
        </w:rPr>
        <w:t>得到</w:t>
      </w:r>
      <w:r w:rsidR="003F3DCF" w:rsidRPr="005C3A3F">
        <w:rPr>
          <w:rFonts w:eastAsia="標楷體" w:hAnsi="標楷體"/>
        </w:rPr>
        <w:t>身心靈</w:t>
      </w:r>
      <w:r w:rsidR="004F012A" w:rsidRPr="005C3A3F">
        <w:rPr>
          <w:rFonts w:eastAsia="標楷體" w:hAnsi="標楷體"/>
        </w:rPr>
        <w:t>的休息</w:t>
      </w:r>
      <w:r w:rsidR="003F3DCF" w:rsidRPr="005C3A3F">
        <w:rPr>
          <w:rFonts w:eastAsia="標楷體" w:hAnsi="標楷體"/>
        </w:rPr>
        <w:t>與滿足</w:t>
      </w:r>
      <w:r w:rsidR="004F012A" w:rsidRPr="005C3A3F">
        <w:rPr>
          <w:rFonts w:eastAsia="標楷體" w:hAnsi="標楷體"/>
        </w:rPr>
        <w:t>之後，才能再度扮演好照顧者的角色</w:t>
      </w:r>
      <w:r w:rsidR="00887BB4" w:rsidRPr="005C3A3F">
        <w:rPr>
          <w:rFonts w:eastAsia="標楷體" w:hAnsi="標楷體"/>
        </w:rPr>
        <w:t>。</w:t>
      </w:r>
      <w:r w:rsidR="004F012A" w:rsidRPr="005C3A3F">
        <w:rPr>
          <w:rFonts w:eastAsia="標楷體" w:hAnsi="標楷體"/>
        </w:rPr>
        <w:t>喘息服務的立意良好</w:t>
      </w:r>
      <w:r w:rsidR="00E2060F" w:rsidRPr="005C3A3F">
        <w:rPr>
          <w:rFonts w:eastAsia="標楷體" w:hAnsi="標楷體"/>
        </w:rPr>
        <w:t>，</w:t>
      </w:r>
      <w:r w:rsidR="004F012A" w:rsidRPr="005C3A3F">
        <w:rPr>
          <w:rFonts w:eastAsia="標楷體" w:hAnsi="標楷體"/>
        </w:rPr>
        <w:t>但使用率卻不如預期，</w:t>
      </w:r>
      <w:r w:rsidR="00BA0EEA" w:rsidRPr="005C3A3F">
        <w:rPr>
          <w:rFonts w:eastAsia="標楷體" w:hAnsi="標楷體"/>
        </w:rPr>
        <w:t>可能原因包括：</w:t>
      </w:r>
      <w:r w:rsidR="00A84237" w:rsidRPr="005C3A3F">
        <w:rPr>
          <w:rFonts w:eastAsia="標楷體" w:hAnsi="標楷體"/>
        </w:rPr>
        <w:t>照顧者</w:t>
      </w:r>
      <w:r w:rsidR="00991786" w:rsidRPr="005C3A3F">
        <w:rPr>
          <w:rFonts w:eastAsia="標楷體" w:hAnsi="標楷體"/>
        </w:rPr>
        <w:t>對</w:t>
      </w:r>
      <w:r w:rsidR="00BA0EEA" w:rsidRPr="005C3A3F">
        <w:rPr>
          <w:rFonts w:eastAsia="標楷體" w:hAnsi="標楷體"/>
        </w:rPr>
        <w:t>喘息服務</w:t>
      </w:r>
      <w:r w:rsidR="00991786" w:rsidRPr="005C3A3F">
        <w:rPr>
          <w:rFonts w:eastAsia="標楷體" w:hAnsi="標楷體"/>
        </w:rPr>
        <w:t>的認知不足</w:t>
      </w:r>
      <w:r w:rsidR="00A84237" w:rsidRPr="005C3A3F">
        <w:rPr>
          <w:rFonts w:eastAsia="標楷體" w:hAnsi="標楷體"/>
        </w:rPr>
        <w:t>、較</w:t>
      </w:r>
      <w:r w:rsidR="00991786" w:rsidRPr="005C3A3F">
        <w:rPr>
          <w:rFonts w:eastAsia="標楷體" w:hAnsi="標楷體"/>
        </w:rPr>
        <w:t>習慣仰賴</w:t>
      </w:r>
      <w:r w:rsidR="00BA0EEA" w:rsidRPr="005C3A3F">
        <w:rPr>
          <w:rFonts w:eastAsia="標楷體" w:hAnsi="標楷體"/>
        </w:rPr>
        <w:t>非正式資源</w:t>
      </w:r>
      <w:r w:rsidR="00A84237" w:rsidRPr="005C3A3F">
        <w:rPr>
          <w:rFonts w:eastAsia="標楷體" w:hAnsi="標楷體"/>
        </w:rPr>
        <w:t>、</w:t>
      </w:r>
      <w:r w:rsidR="00BA0EEA" w:rsidRPr="005C3A3F">
        <w:rPr>
          <w:rFonts w:eastAsia="標楷體" w:hAnsi="標楷體"/>
        </w:rPr>
        <w:t>照顧者放心不下</w:t>
      </w:r>
      <w:r w:rsidR="00A84237" w:rsidRPr="005C3A3F">
        <w:rPr>
          <w:rFonts w:eastAsia="標楷體" w:hAnsi="標楷體"/>
        </w:rPr>
        <w:t>、照顧者未意識到自己的需求、</w:t>
      </w:r>
      <w:r w:rsidR="00991786" w:rsidRPr="005C3A3F">
        <w:rPr>
          <w:rFonts w:eastAsia="標楷體" w:hAnsi="標楷體"/>
        </w:rPr>
        <w:t>服務</w:t>
      </w:r>
      <w:r w:rsidR="00BA0EEA" w:rsidRPr="005C3A3F">
        <w:rPr>
          <w:rFonts w:eastAsia="標楷體" w:hAnsi="標楷體"/>
        </w:rPr>
        <w:t>經費不足</w:t>
      </w:r>
      <w:r w:rsidR="00A84237" w:rsidRPr="005C3A3F">
        <w:rPr>
          <w:rFonts w:eastAsia="標楷體" w:hAnsi="標楷體"/>
        </w:rPr>
        <w:t>、</w:t>
      </w:r>
      <w:r w:rsidR="00991786" w:rsidRPr="005C3A3F">
        <w:rPr>
          <w:rFonts w:eastAsia="標楷體" w:hAnsi="標楷體"/>
        </w:rPr>
        <w:t>可近性不佳</w:t>
      </w:r>
      <w:r w:rsidR="00A84237" w:rsidRPr="005C3A3F">
        <w:rPr>
          <w:rFonts w:eastAsia="標楷體" w:hAnsi="標楷體"/>
        </w:rPr>
        <w:t>、</w:t>
      </w:r>
      <w:r w:rsidR="00B86A17" w:rsidRPr="005C3A3F">
        <w:rPr>
          <w:rFonts w:eastAsia="標楷體" w:hAnsi="標楷體"/>
        </w:rPr>
        <w:t>不夠</w:t>
      </w:r>
      <w:r w:rsidR="003F3DCF" w:rsidRPr="005C3A3F">
        <w:rPr>
          <w:rFonts w:eastAsia="標楷體" w:hAnsi="標楷體"/>
        </w:rPr>
        <w:t>多</w:t>
      </w:r>
      <w:r w:rsidR="00B86A17" w:rsidRPr="005C3A3F">
        <w:rPr>
          <w:rFonts w:eastAsia="標楷體" w:hAnsi="標楷體"/>
        </w:rPr>
        <w:t>元化</w:t>
      </w:r>
      <w:r w:rsidR="00991786" w:rsidRPr="005C3A3F">
        <w:rPr>
          <w:rFonts w:eastAsia="標楷體"/>
        </w:rPr>
        <w:t>…</w:t>
      </w:r>
      <w:r w:rsidR="00991786" w:rsidRPr="005C3A3F">
        <w:rPr>
          <w:rFonts w:eastAsia="標楷體" w:hAnsi="標楷體"/>
        </w:rPr>
        <w:t>。</w:t>
      </w:r>
      <w:r w:rsidR="00B86A17" w:rsidRPr="005C3A3F">
        <w:rPr>
          <w:rFonts w:eastAsia="標楷體" w:hAnsi="標楷體"/>
        </w:rPr>
        <w:t>早期療育團隊成員</w:t>
      </w:r>
      <w:r w:rsidR="002D76B2">
        <w:rPr>
          <w:rFonts w:eastAsia="標楷體" w:hAnsi="標楷體" w:hint="eastAsia"/>
        </w:rPr>
        <w:t>若能在對</w:t>
      </w:r>
      <w:r w:rsidR="00B86A17" w:rsidRPr="005C3A3F">
        <w:rPr>
          <w:rFonts w:eastAsia="標楷體" w:hAnsi="標楷體"/>
        </w:rPr>
        <w:t>喘息服務的</w:t>
      </w:r>
      <w:r w:rsidR="00BE3C5E" w:rsidRPr="005C3A3F">
        <w:rPr>
          <w:rFonts w:eastAsia="標楷體" w:hAnsi="標楷體"/>
        </w:rPr>
        <w:t>認知、</w:t>
      </w:r>
      <w:r w:rsidR="00B86A17" w:rsidRPr="005C3A3F">
        <w:rPr>
          <w:rFonts w:eastAsia="標楷體" w:hAnsi="標楷體"/>
        </w:rPr>
        <w:t>家庭的照顧負荷與壓力</w:t>
      </w:r>
      <w:r w:rsidR="006E072D" w:rsidRPr="005C3A3F">
        <w:rPr>
          <w:rFonts w:eastAsia="標楷體" w:hAnsi="標楷體"/>
        </w:rPr>
        <w:t>的了解</w:t>
      </w:r>
      <w:r w:rsidR="00BE3C5E" w:rsidRPr="005C3A3F">
        <w:rPr>
          <w:rFonts w:eastAsia="標楷體" w:hAnsi="標楷體"/>
        </w:rPr>
        <w:t>、緩解照顧</w:t>
      </w:r>
      <w:r w:rsidR="006E072D" w:rsidRPr="005C3A3F">
        <w:rPr>
          <w:rFonts w:eastAsia="標楷體" w:hAnsi="標楷體"/>
        </w:rPr>
        <w:t>者壓力的策略</w:t>
      </w:r>
      <w:r w:rsidR="006E072D" w:rsidRPr="005C3A3F">
        <w:rPr>
          <w:rFonts w:eastAsia="標楷體"/>
        </w:rPr>
        <w:t>…</w:t>
      </w:r>
      <w:r w:rsidR="006E072D" w:rsidRPr="005C3A3F">
        <w:rPr>
          <w:rFonts w:eastAsia="標楷體" w:hAnsi="標楷體"/>
        </w:rPr>
        <w:t>等方面</w:t>
      </w:r>
      <w:r w:rsidR="005C3A3F" w:rsidRPr="005C3A3F">
        <w:rPr>
          <w:rFonts w:eastAsia="標楷體" w:hAnsi="標楷體"/>
        </w:rPr>
        <w:t>有</w:t>
      </w:r>
      <w:r w:rsidR="00A35332">
        <w:rPr>
          <w:rFonts w:eastAsia="標楷體" w:hAnsi="標楷體" w:hint="eastAsia"/>
        </w:rPr>
        <w:t>較深入的</w:t>
      </w:r>
      <w:r w:rsidR="005C3A3F" w:rsidRPr="005C3A3F">
        <w:rPr>
          <w:rFonts w:eastAsia="標楷體" w:hAnsi="標楷體"/>
        </w:rPr>
        <w:t>認識，就能在與家庭合作的過程中，早期發現家庭壓力與需求，並</w:t>
      </w:r>
      <w:r w:rsidR="00BA0EEA" w:rsidRPr="005C3A3F">
        <w:rPr>
          <w:rFonts w:eastAsia="標楷體" w:hAnsi="標楷體"/>
        </w:rPr>
        <w:t>連結</w:t>
      </w:r>
      <w:proofErr w:type="gramStart"/>
      <w:r w:rsidR="00BA0EEA" w:rsidRPr="005C3A3F">
        <w:rPr>
          <w:rFonts w:eastAsia="標楷體" w:hAnsi="標楷體"/>
        </w:rPr>
        <w:t>最</w:t>
      </w:r>
      <w:proofErr w:type="gramEnd"/>
      <w:r w:rsidR="00BA0EEA" w:rsidRPr="005C3A3F">
        <w:rPr>
          <w:rFonts w:eastAsia="標楷體" w:hAnsi="標楷體"/>
        </w:rPr>
        <w:t>適切的喘息服務</w:t>
      </w:r>
      <w:r w:rsidR="005C3A3F">
        <w:rPr>
          <w:rFonts w:eastAsia="標楷體" w:hAnsi="標楷體" w:hint="eastAsia"/>
        </w:rPr>
        <w:t>或提供所需的</w:t>
      </w:r>
      <w:r w:rsidR="00A35332">
        <w:rPr>
          <w:rFonts w:eastAsia="標楷體" w:hAnsi="標楷體" w:hint="eastAsia"/>
        </w:rPr>
        <w:t>資源與服務</w:t>
      </w:r>
      <w:r w:rsidR="00BA0EEA" w:rsidRPr="005C3A3F">
        <w:rPr>
          <w:rFonts w:eastAsia="標楷體" w:hAnsi="標楷體"/>
        </w:rPr>
        <w:t>。</w:t>
      </w:r>
    </w:p>
    <w:p w:rsidR="00E2060F" w:rsidRPr="00017D85" w:rsidRDefault="00E2060F" w:rsidP="002F02EF">
      <w:pPr>
        <w:spacing w:line="400" w:lineRule="exact"/>
        <w:rPr>
          <w:rFonts w:eastAsia="標楷體"/>
        </w:rPr>
      </w:pPr>
    </w:p>
    <w:p w:rsidR="00E84613" w:rsidRPr="00092CD0" w:rsidRDefault="00A70063" w:rsidP="00FF60AE">
      <w:pPr>
        <w:spacing w:line="500" w:lineRule="exact"/>
        <w:rPr>
          <w:rFonts w:eastAsia="標楷體"/>
          <w:color w:val="000000"/>
        </w:rPr>
      </w:pPr>
      <w:r w:rsidRPr="00092CD0">
        <w:rPr>
          <w:rFonts w:eastAsia="標楷體" w:hAnsi="標楷體"/>
          <w:b/>
          <w:color w:val="000000"/>
        </w:rPr>
        <w:t>二、</w:t>
      </w:r>
      <w:r w:rsidR="00E84613" w:rsidRPr="00092CD0">
        <w:rPr>
          <w:rFonts w:eastAsia="標楷體" w:hAnsi="標楷體"/>
          <w:b/>
          <w:color w:val="000000"/>
        </w:rPr>
        <w:t>指導單位</w:t>
      </w:r>
      <w:r w:rsidRPr="00092CD0">
        <w:rPr>
          <w:rFonts w:eastAsia="標楷體" w:hAnsi="標楷體"/>
          <w:b/>
          <w:color w:val="000000"/>
        </w:rPr>
        <w:t>：</w:t>
      </w:r>
      <w:proofErr w:type="gramStart"/>
      <w:r w:rsidR="000547C8" w:rsidRPr="00092CD0">
        <w:rPr>
          <w:rFonts w:eastAsia="標楷體" w:hAnsi="標楷體"/>
          <w:color w:val="000000"/>
        </w:rPr>
        <w:t>臺</w:t>
      </w:r>
      <w:proofErr w:type="gramEnd"/>
      <w:r w:rsidR="00E84613" w:rsidRPr="00092CD0">
        <w:rPr>
          <w:rFonts w:eastAsia="標楷體" w:hAnsi="標楷體"/>
          <w:color w:val="000000"/>
        </w:rPr>
        <w:t>中市政府</w:t>
      </w:r>
      <w:r w:rsidR="00014708" w:rsidRPr="00092CD0">
        <w:rPr>
          <w:rFonts w:eastAsia="標楷體" w:hAnsi="標楷體"/>
          <w:color w:val="000000"/>
        </w:rPr>
        <w:t>社會局</w:t>
      </w:r>
    </w:p>
    <w:p w:rsidR="007E0324" w:rsidRPr="0059320D" w:rsidRDefault="00A70063" w:rsidP="00FF60AE">
      <w:pPr>
        <w:spacing w:line="500" w:lineRule="exact"/>
        <w:rPr>
          <w:rFonts w:eastAsia="標楷體" w:hAnsi="標楷體"/>
          <w:color w:val="000000" w:themeColor="text1"/>
        </w:rPr>
      </w:pPr>
      <w:r w:rsidRPr="00092CD0">
        <w:rPr>
          <w:rFonts w:eastAsia="標楷體" w:hAnsi="標楷體"/>
          <w:b/>
          <w:color w:val="000000"/>
        </w:rPr>
        <w:t>三、</w:t>
      </w:r>
      <w:r w:rsidR="00E84613" w:rsidRPr="00092CD0">
        <w:rPr>
          <w:rFonts w:eastAsia="標楷體" w:hAnsi="標楷體"/>
          <w:b/>
          <w:color w:val="000000"/>
        </w:rPr>
        <w:t>主辦單位</w:t>
      </w:r>
      <w:r w:rsidRPr="00092CD0">
        <w:rPr>
          <w:rFonts w:eastAsia="標楷體" w:hAnsi="標楷體"/>
          <w:b/>
          <w:color w:val="000000"/>
        </w:rPr>
        <w:t>：</w:t>
      </w:r>
      <w:proofErr w:type="gramStart"/>
      <w:r w:rsidR="007E0324" w:rsidRPr="0059320D">
        <w:rPr>
          <w:rFonts w:eastAsia="標楷體" w:hAnsi="標楷體"/>
          <w:color w:val="000000" w:themeColor="text1"/>
        </w:rPr>
        <w:t>臺中市又望早期</w:t>
      </w:r>
      <w:proofErr w:type="gramEnd"/>
      <w:r w:rsidR="007E0324" w:rsidRPr="0059320D">
        <w:rPr>
          <w:rFonts w:eastAsia="標楷體" w:hAnsi="標楷體"/>
          <w:color w:val="000000" w:themeColor="text1"/>
        </w:rPr>
        <w:t>療育專業發展服務協會</w:t>
      </w:r>
    </w:p>
    <w:p w:rsidR="00BE3344" w:rsidRPr="0059320D" w:rsidRDefault="00BE3344" w:rsidP="00FF60AE">
      <w:pPr>
        <w:spacing w:line="500" w:lineRule="exact"/>
        <w:rPr>
          <w:rFonts w:eastAsia="標楷體"/>
          <w:color w:val="000000" w:themeColor="text1"/>
        </w:rPr>
      </w:pPr>
      <w:r w:rsidRPr="0059320D">
        <w:rPr>
          <w:rFonts w:eastAsia="標楷體" w:hAnsi="標楷體" w:hint="eastAsia"/>
          <w:color w:val="000000" w:themeColor="text1"/>
        </w:rPr>
        <w:t xml:space="preserve">              </w:t>
      </w:r>
      <w:r w:rsidRPr="0059320D">
        <w:rPr>
          <w:rFonts w:eastAsia="標楷體" w:hAnsi="標楷體" w:hint="eastAsia"/>
          <w:color w:val="000000" w:themeColor="text1"/>
        </w:rPr>
        <w:t>台中榮民總醫院兒童發展聯合評估中心</w:t>
      </w:r>
    </w:p>
    <w:p w:rsidR="00F5107F" w:rsidRPr="0059320D" w:rsidRDefault="0071395E" w:rsidP="00F5107F">
      <w:pPr>
        <w:spacing w:line="500" w:lineRule="exact"/>
        <w:rPr>
          <w:rFonts w:eastAsia="標楷體" w:hAnsi="標楷體"/>
          <w:b/>
          <w:color w:val="000000" w:themeColor="text1"/>
        </w:rPr>
      </w:pPr>
      <w:r w:rsidRPr="00092CD0">
        <w:rPr>
          <w:rFonts w:eastAsia="標楷體" w:hAnsi="標楷體"/>
          <w:b/>
          <w:color w:val="000000"/>
        </w:rPr>
        <w:t>四</w:t>
      </w:r>
      <w:r w:rsidRPr="00092CD0">
        <w:rPr>
          <w:rFonts w:eastAsia="標楷體" w:hAnsi="標楷體"/>
          <w:color w:val="000000"/>
        </w:rPr>
        <w:t>、</w:t>
      </w:r>
      <w:r w:rsidRPr="0059320D">
        <w:rPr>
          <w:rFonts w:eastAsia="標楷體" w:hAnsi="標楷體"/>
          <w:b/>
          <w:color w:val="000000" w:themeColor="text1"/>
        </w:rPr>
        <w:t>協辦單位：</w:t>
      </w:r>
      <w:r w:rsidR="00F5107F" w:rsidRPr="0059320D">
        <w:rPr>
          <w:rFonts w:eastAsia="標楷體" w:hAnsi="標楷體" w:hint="eastAsia"/>
          <w:b/>
          <w:color w:val="000000" w:themeColor="text1"/>
        </w:rPr>
        <w:t>(</w:t>
      </w:r>
      <w:r w:rsidR="00F5107F" w:rsidRPr="0059320D">
        <w:rPr>
          <w:rFonts w:eastAsia="標楷體" w:hAnsi="標楷體" w:hint="eastAsia"/>
          <w:b/>
          <w:color w:val="000000" w:themeColor="text1"/>
        </w:rPr>
        <w:t>陸續邀請中</w:t>
      </w:r>
      <w:r w:rsidR="00F5107F" w:rsidRPr="0059320D">
        <w:rPr>
          <w:rFonts w:eastAsia="標楷體" w:hAnsi="標楷體" w:hint="eastAsia"/>
          <w:b/>
          <w:color w:val="000000" w:themeColor="text1"/>
        </w:rPr>
        <w:t>)</w:t>
      </w:r>
    </w:p>
    <w:p w:rsidR="00F5107F" w:rsidRDefault="00F5107F" w:rsidP="00F5107F">
      <w:pPr>
        <w:spacing w:line="500" w:lineRule="exact"/>
        <w:rPr>
          <w:rFonts w:eastAsia="標楷體" w:hAnsi="標楷體"/>
          <w:color w:val="000000"/>
        </w:rPr>
      </w:pPr>
      <w:r>
        <w:rPr>
          <w:rFonts w:eastAsia="標楷體" w:hAnsi="標楷體" w:hint="eastAsia"/>
          <w:b/>
          <w:color w:val="000000"/>
        </w:rPr>
        <w:t xml:space="preserve">              </w:t>
      </w:r>
      <w:proofErr w:type="gramStart"/>
      <w:r w:rsidRPr="00F5107F">
        <w:rPr>
          <w:rFonts w:eastAsia="標楷體" w:hAnsi="標楷體" w:hint="eastAsia"/>
          <w:color w:val="000000"/>
        </w:rPr>
        <w:t>臺</w:t>
      </w:r>
      <w:proofErr w:type="gramEnd"/>
      <w:r w:rsidRPr="00F5107F">
        <w:rPr>
          <w:rFonts w:eastAsia="標楷體" w:hAnsi="標楷體" w:hint="eastAsia"/>
          <w:color w:val="000000"/>
        </w:rPr>
        <w:t>中市兒童發展啟蒙資源中心</w:t>
      </w:r>
      <w:r w:rsidRPr="00F5107F">
        <w:rPr>
          <w:rFonts w:eastAsia="標楷體" w:hAnsi="標楷體" w:hint="eastAsia"/>
          <w:color w:val="000000"/>
        </w:rPr>
        <w:t>(</w:t>
      </w:r>
      <w:r w:rsidRPr="00F5107F">
        <w:rPr>
          <w:rFonts w:eastAsia="標楷體" w:hAnsi="標楷體" w:hint="eastAsia"/>
          <w:color w:val="000000"/>
        </w:rPr>
        <w:t>財團法人瑪利亞基金會承辦</w:t>
      </w:r>
      <w:r w:rsidRPr="00F5107F">
        <w:rPr>
          <w:rFonts w:eastAsia="標楷體" w:hAnsi="標楷體" w:hint="eastAsia"/>
          <w:color w:val="000000"/>
        </w:rPr>
        <w:t>)</w:t>
      </w:r>
    </w:p>
    <w:p w:rsidR="00F5107F" w:rsidRDefault="00F5107F" w:rsidP="00F5107F">
      <w:pPr>
        <w:spacing w:line="500" w:lineRule="exact"/>
        <w:rPr>
          <w:rFonts w:eastAsia="標楷體" w:hAnsi="標楷體"/>
          <w:color w:val="000000"/>
        </w:rPr>
      </w:pPr>
      <w:r>
        <w:rPr>
          <w:rFonts w:eastAsia="標楷體" w:hAnsi="標楷體" w:hint="eastAsia"/>
          <w:color w:val="000000"/>
        </w:rPr>
        <w:t xml:space="preserve">              </w:t>
      </w:r>
      <w:proofErr w:type="gramStart"/>
      <w:r w:rsidRPr="00F5107F">
        <w:rPr>
          <w:rFonts w:eastAsia="標楷體" w:hAnsi="標楷體" w:hint="eastAsia"/>
          <w:color w:val="000000"/>
        </w:rPr>
        <w:t>臺</w:t>
      </w:r>
      <w:proofErr w:type="gramEnd"/>
      <w:r w:rsidRPr="00F5107F">
        <w:rPr>
          <w:rFonts w:eastAsia="標楷體" w:hAnsi="標楷體" w:hint="eastAsia"/>
          <w:color w:val="000000"/>
        </w:rPr>
        <w:t>中市教育大學幼兒教育學系早期療育碩士班</w:t>
      </w:r>
    </w:p>
    <w:p w:rsidR="0071395E" w:rsidRDefault="00314BFD" w:rsidP="00F5107F">
      <w:pPr>
        <w:spacing w:line="500" w:lineRule="exact"/>
        <w:rPr>
          <w:rFonts w:eastAsia="標楷體" w:hAnsi="標楷體"/>
          <w:color w:val="000000"/>
        </w:rPr>
      </w:pPr>
      <w:r>
        <w:rPr>
          <w:rFonts w:eastAsia="標楷體" w:hAnsi="標楷體" w:hint="eastAsia"/>
          <w:color w:val="000000"/>
        </w:rPr>
        <w:t xml:space="preserve">              </w:t>
      </w:r>
      <w:proofErr w:type="gramStart"/>
      <w:r w:rsidR="00F5107F" w:rsidRPr="00F5107F">
        <w:rPr>
          <w:rFonts w:eastAsia="標楷體" w:hAnsi="標楷體" w:hint="eastAsia"/>
          <w:color w:val="000000"/>
        </w:rPr>
        <w:t>臺</w:t>
      </w:r>
      <w:proofErr w:type="gramEnd"/>
      <w:r w:rsidR="00F5107F" w:rsidRPr="00F5107F">
        <w:rPr>
          <w:rFonts w:eastAsia="標楷體" w:hAnsi="標楷體" w:hint="eastAsia"/>
          <w:color w:val="000000"/>
        </w:rPr>
        <w:t>中市語言治療師公會</w:t>
      </w:r>
    </w:p>
    <w:p w:rsidR="00314BFD" w:rsidRPr="00092CD0" w:rsidRDefault="00314BFD" w:rsidP="00F5107F">
      <w:pPr>
        <w:spacing w:line="500" w:lineRule="exact"/>
        <w:rPr>
          <w:rFonts w:eastAsia="標楷體"/>
          <w:bCs/>
          <w:color w:val="000000"/>
        </w:rPr>
      </w:pPr>
      <w:r>
        <w:rPr>
          <w:rFonts w:eastAsia="標楷體" w:hAnsi="標楷體" w:hint="eastAsia"/>
          <w:color w:val="000000"/>
        </w:rPr>
        <w:t xml:space="preserve">              </w:t>
      </w:r>
      <w:proofErr w:type="gramStart"/>
      <w:r>
        <w:rPr>
          <w:rFonts w:eastAsia="標楷體" w:hAnsi="標楷體" w:hint="eastAsia"/>
          <w:color w:val="000000"/>
        </w:rPr>
        <w:t>臺</w:t>
      </w:r>
      <w:proofErr w:type="gramEnd"/>
      <w:r>
        <w:rPr>
          <w:rFonts w:eastAsia="標楷體" w:hAnsi="標楷體" w:hint="eastAsia"/>
          <w:color w:val="000000"/>
        </w:rPr>
        <w:t>中市職能治療師公會</w:t>
      </w:r>
    </w:p>
    <w:p w:rsidR="00A70063" w:rsidRPr="00092CD0" w:rsidRDefault="0071395E" w:rsidP="00FF60AE">
      <w:pPr>
        <w:widowControl/>
        <w:spacing w:line="500" w:lineRule="exact"/>
        <w:rPr>
          <w:rFonts w:eastAsia="標楷體"/>
          <w:b/>
          <w:color w:val="000000"/>
        </w:rPr>
      </w:pPr>
      <w:r w:rsidRPr="00092CD0">
        <w:rPr>
          <w:rFonts w:eastAsia="標楷體" w:hAnsi="標楷體"/>
          <w:b/>
          <w:color w:val="000000"/>
        </w:rPr>
        <w:t>五</w:t>
      </w:r>
      <w:r w:rsidR="00A70063" w:rsidRPr="00092CD0">
        <w:rPr>
          <w:rFonts w:eastAsia="標楷體" w:hAnsi="標楷體"/>
          <w:b/>
          <w:color w:val="000000"/>
        </w:rPr>
        <w:t>、研習日期：</w:t>
      </w:r>
      <w:r w:rsidR="00A70063" w:rsidRPr="0059320D">
        <w:rPr>
          <w:rFonts w:eastAsia="標楷體"/>
          <w:color w:val="000000"/>
        </w:rPr>
        <w:t>201</w:t>
      </w:r>
      <w:r w:rsidR="006B611B" w:rsidRPr="0059320D">
        <w:rPr>
          <w:rFonts w:eastAsia="標楷體" w:hint="eastAsia"/>
          <w:color w:val="000000"/>
        </w:rPr>
        <w:t>7</w:t>
      </w:r>
      <w:r w:rsidR="00A70063" w:rsidRPr="0059320D">
        <w:rPr>
          <w:rFonts w:eastAsia="標楷體" w:hAnsi="標楷體"/>
          <w:color w:val="000000"/>
        </w:rPr>
        <w:t>年</w:t>
      </w:r>
      <w:r w:rsidR="008D3AA2" w:rsidRPr="0059320D">
        <w:rPr>
          <w:rFonts w:eastAsia="標楷體"/>
        </w:rPr>
        <w:t>7</w:t>
      </w:r>
      <w:r w:rsidR="00A70063" w:rsidRPr="00092CD0">
        <w:rPr>
          <w:rFonts w:eastAsia="標楷體" w:hAnsi="標楷體"/>
        </w:rPr>
        <w:t>月</w:t>
      </w:r>
      <w:r w:rsidR="005F160F" w:rsidRPr="00092CD0">
        <w:rPr>
          <w:rFonts w:eastAsia="標楷體"/>
        </w:rPr>
        <w:t>16</w:t>
      </w:r>
      <w:r w:rsidR="00A70063" w:rsidRPr="00092CD0">
        <w:rPr>
          <w:rFonts w:eastAsia="標楷體" w:hAnsi="標楷體"/>
        </w:rPr>
        <w:t>日</w:t>
      </w:r>
      <w:r w:rsidR="00A70063" w:rsidRPr="00092CD0">
        <w:rPr>
          <w:rFonts w:eastAsia="標楷體"/>
        </w:rPr>
        <w:t>(</w:t>
      </w:r>
      <w:r w:rsidR="00A70063" w:rsidRPr="00092CD0">
        <w:rPr>
          <w:rFonts w:eastAsia="標楷體" w:hAnsi="標楷體"/>
        </w:rPr>
        <w:t>星期</w:t>
      </w:r>
      <w:r w:rsidR="008D3AA2" w:rsidRPr="00092CD0">
        <w:rPr>
          <w:rFonts w:eastAsia="標楷體" w:hAnsi="標楷體"/>
        </w:rPr>
        <w:t>日</w:t>
      </w:r>
      <w:r w:rsidR="00A70063" w:rsidRPr="00092CD0">
        <w:rPr>
          <w:rFonts w:eastAsia="標楷體"/>
        </w:rPr>
        <w:t xml:space="preserve">) </w:t>
      </w:r>
      <w:r w:rsidR="004053AC" w:rsidRPr="00092CD0">
        <w:rPr>
          <w:rFonts w:eastAsia="標楷體"/>
          <w:color w:val="000000"/>
        </w:rPr>
        <w:t>0</w:t>
      </w:r>
      <w:r w:rsidR="00A70063" w:rsidRPr="00092CD0">
        <w:rPr>
          <w:rFonts w:eastAsia="標楷體"/>
          <w:color w:val="000000"/>
        </w:rPr>
        <w:t>9:00~1</w:t>
      </w:r>
      <w:r w:rsidR="00123B4B" w:rsidRPr="00092CD0">
        <w:rPr>
          <w:rFonts w:eastAsia="標楷體"/>
          <w:color w:val="000000"/>
        </w:rPr>
        <w:t>6</w:t>
      </w:r>
      <w:r w:rsidR="00A70063" w:rsidRPr="00092CD0">
        <w:rPr>
          <w:rFonts w:eastAsia="標楷體"/>
          <w:color w:val="000000"/>
        </w:rPr>
        <w:t>:</w:t>
      </w:r>
      <w:r w:rsidR="00D3718C" w:rsidRPr="00092CD0">
        <w:rPr>
          <w:rFonts w:eastAsia="標楷體"/>
          <w:color w:val="000000"/>
        </w:rPr>
        <w:t>0</w:t>
      </w:r>
      <w:r w:rsidR="00A70063" w:rsidRPr="00092CD0">
        <w:rPr>
          <w:rFonts w:eastAsia="標楷體"/>
          <w:color w:val="000000"/>
        </w:rPr>
        <w:t>0</w:t>
      </w:r>
    </w:p>
    <w:p w:rsidR="000547C8" w:rsidRPr="00092CD0" w:rsidRDefault="0071395E" w:rsidP="00FF60AE">
      <w:pPr>
        <w:spacing w:line="500" w:lineRule="exact"/>
        <w:rPr>
          <w:rFonts w:eastAsia="標楷體"/>
          <w:color w:val="000000"/>
        </w:rPr>
      </w:pPr>
      <w:r w:rsidRPr="00092CD0">
        <w:rPr>
          <w:rFonts w:eastAsia="標楷體" w:hAnsi="標楷體"/>
          <w:b/>
          <w:color w:val="000000"/>
        </w:rPr>
        <w:t>六</w:t>
      </w:r>
      <w:r w:rsidR="00A70063" w:rsidRPr="00092CD0">
        <w:rPr>
          <w:rFonts w:eastAsia="標楷體" w:hAnsi="標楷體"/>
          <w:b/>
          <w:color w:val="000000"/>
        </w:rPr>
        <w:t>、研習地點：</w:t>
      </w:r>
      <w:r w:rsidR="008D3AA2" w:rsidRPr="00092CD0">
        <w:rPr>
          <w:rFonts w:eastAsia="標楷體" w:hAnsi="標楷體"/>
          <w:b/>
        </w:rPr>
        <w:t>台中教育大學美術系</w:t>
      </w:r>
      <w:r w:rsidR="008D3AA2" w:rsidRPr="00092CD0">
        <w:rPr>
          <w:rFonts w:eastAsia="標楷體"/>
          <w:b/>
        </w:rPr>
        <w:t>H403</w:t>
      </w:r>
      <w:r w:rsidR="008D3AA2" w:rsidRPr="00092CD0">
        <w:rPr>
          <w:rFonts w:eastAsia="標楷體" w:hAnsi="標楷體"/>
          <w:b/>
        </w:rPr>
        <w:t>演講廳</w:t>
      </w:r>
      <w:r w:rsidR="00F5107F" w:rsidRPr="0059320D">
        <w:rPr>
          <w:rFonts w:eastAsia="標楷體" w:hAnsi="標楷體" w:hint="eastAsia"/>
          <w:b/>
        </w:rPr>
        <w:t>(</w:t>
      </w:r>
      <w:r w:rsidR="00F5107F" w:rsidRPr="0059320D">
        <w:rPr>
          <w:rFonts w:eastAsia="標楷體" w:hAnsi="標楷體" w:hint="eastAsia"/>
          <w:b/>
        </w:rPr>
        <w:t>台中市西區民生路</w:t>
      </w:r>
      <w:r w:rsidR="00F5107F" w:rsidRPr="0059320D">
        <w:rPr>
          <w:rFonts w:eastAsia="標楷體" w:hAnsi="標楷體" w:hint="eastAsia"/>
          <w:b/>
        </w:rPr>
        <w:t>140</w:t>
      </w:r>
      <w:r w:rsidR="00F5107F" w:rsidRPr="0059320D">
        <w:rPr>
          <w:rFonts w:eastAsia="標楷體" w:hAnsi="標楷體" w:hint="eastAsia"/>
          <w:b/>
        </w:rPr>
        <w:t>號</w:t>
      </w:r>
      <w:r w:rsidR="00F5107F" w:rsidRPr="0059320D">
        <w:rPr>
          <w:rFonts w:eastAsia="標楷體" w:hAnsi="標楷體" w:hint="eastAsia"/>
          <w:b/>
        </w:rPr>
        <w:t>)</w:t>
      </w:r>
    </w:p>
    <w:p w:rsidR="00E84613" w:rsidRPr="00092CD0" w:rsidRDefault="00A70063" w:rsidP="00FF60AE">
      <w:pPr>
        <w:spacing w:line="500" w:lineRule="exact"/>
        <w:rPr>
          <w:rFonts w:eastAsia="標楷體"/>
          <w:color w:val="000000"/>
        </w:rPr>
      </w:pPr>
      <w:r w:rsidRPr="00092CD0">
        <w:rPr>
          <w:rFonts w:eastAsia="標楷體" w:hAnsi="標楷體"/>
          <w:b/>
          <w:bCs/>
          <w:color w:val="000000"/>
        </w:rPr>
        <w:t>七</w:t>
      </w:r>
      <w:r w:rsidR="000547C8" w:rsidRPr="00092CD0">
        <w:rPr>
          <w:rFonts w:eastAsia="標楷體" w:hAnsi="標楷體"/>
          <w:bCs/>
          <w:color w:val="000000"/>
        </w:rPr>
        <w:t>、</w:t>
      </w:r>
      <w:r w:rsidR="00E84613" w:rsidRPr="00092CD0">
        <w:rPr>
          <w:rFonts w:eastAsia="標楷體" w:hAnsi="標楷體"/>
          <w:b/>
          <w:color w:val="000000"/>
        </w:rPr>
        <w:t>參加對象：</w:t>
      </w:r>
      <w:r w:rsidR="00E84613" w:rsidRPr="00092CD0">
        <w:rPr>
          <w:rFonts w:eastAsia="標楷體" w:hAnsi="標楷體"/>
          <w:color w:val="000000"/>
        </w:rPr>
        <w:t>預</w:t>
      </w:r>
      <w:r w:rsidR="00E84613" w:rsidRPr="0059320D">
        <w:rPr>
          <w:rFonts w:eastAsia="標楷體" w:hAnsi="標楷體"/>
          <w:color w:val="000000"/>
        </w:rPr>
        <w:t>計</w:t>
      </w:r>
      <w:r w:rsidR="00F5107F" w:rsidRPr="0059320D">
        <w:rPr>
          <w:rFonts w:eastAsia="標楷體" w:hint="eastAsia"/>
          <w:color w:val="000000"/>
        </w:rPr>
        <w:t>1</w:t>
      </w:r>
      <w:r w:rsidR="00C94CC9" w:rsidRPr="0059320D">
        <w:rPr>
          <w:rFonts w:eastAsia="標楷體" w:hint="eastAsia"/>
          <w:color w:val="000000"/>
        </w:rPr>
        <w:t>4</w:t>
      </w:r>
      <w:r w:rsidR="00F5107F" w:rsidRPr="0059320D">
        <w:rPr>
          <w:rFonts w:eastAsia="標楷體" w:hint="eastAsia"/>
          <w:color w:val="000000"/>
        </w:rPr>
        <w:t>0</w:t>
      </w:r>
      <w:r w:rsidR="00E84613" w:rsidRPr="0059320D">
        <w:rPr>
          <w:rFonts w:eastAsia="標楷體" w:hAnsi="標楷體"/>
          <w:color w:val="000000"/>
        </w:rPr>
        <w:t>人</w:t>
      </w:r>
      <w:r w:rsidR="00E84613" w:rsidRPr="00092CD0">
        <w:rPr>
          <w:rFonts w:eastAsia="標楷體"/>
          <w:color w:val="000000"/>
        </w:rPr>
        <w:t xml:space="preserve"> (</w:t>
      </w:r>
      <w:r w:rsidR="00E84613" w:rsidRPr="00092CD0">
        <w:rPr>
          <w:rFonts w:eastAsia="標楷體" w:hAnsi="標楷體"/>
          <w:color w:val="000000"/>
        </w:rPr>
        <w:t>報名</w:t>
      </w:r>
      <w:r w:rsidR="00E84613" w:rsidRPr="00092CD0">
        <w:rPr>
          <w:rFonts w:eastAsia="標楷體"/>
          <w:color w:val="000000"/>
        </w:rPr>
        <w:t>:</w:t>
      </w:r>
      <w:r w:rsidR="00E84613" w:rsidRPr="00092CD0">
        <w:rPr>
          <w:rFonts w:eastAsia="標楷體" w:hAnsi="標楷體"/>
          <w:color w:val="000000"/>
        </w:rPr>
        <w:t>免費，以錄取名單為</w:t>
      </w:r>
      <w:proofErr w:type="gramStart"/>
      <w:r w:rsidR="00E84613" w:rsidRPr="00092CD0">
        <w:rPr>
          <w:rFonts w:eastAsia="標楷體" w:hAnsi="標楷體"/>
          <w:color w:val="000000"/>
        </w:rPr>
        <w:t>準</w:t>
      </w:r>
      <w:proofErr w:type="gramEnd"/>
      <w:r w:rsidR="00E84613" w:rsidRPr="00092CD0">
        <w:rPr>
          <w:rFonts w:eastAsia="標楷體"/>
          <w:color w:val="000000"/>
        </w:rPr>
        <w:t>)</w:t>
      </w:r>
    </w:p>
    <w:p w:rsidR="002F02EF" w:rsidRPr="00092CD0" w:rsidRDefault="002F02EF" w:rsidP="00FF60AE">
      <w:pPr>
        <w:spacing w:line="500" w:lineRule="exact"/>
        <w:ind w:firstLineChars="735" w:firstLine="1764"/>
        <w:rPr>
          <w:rFonts w:eastAsia="標楷體"/>
          <w:b/>
        </w:rPr>
      </w:pPr>
      <w:r w:rsidRPr="00092CD0">
        <w:rPr>
          <w:rFonts w:eastAsia="標楷體" w:hAnsi="標楷體"/>
          <w:color w:val="000000"/>
        </w:rPr>
        <w:t>早期療育專業服務相關人員</w:t>
      </w:r>
      <w:r w:rsidR="00C94CC9" w:rsidRPr="00092CD0">
        <w:rPr>
          <w:rFonts w:eastAsia="標楷體"/>
          <w:color w:val="000000"/>
        </w:rPr>
        <w:t xml:space="preserve"> </w:t>
      </w:r>
      <w:r w:rsidRPr="00092CD0">
        <w:rPr>
          <w:rFonts w:eastAsia="標楷體"/>
          <w:color w:val="000000"/>
        </w:rPr>
        <w:t>(</w:t>
      </w:r>
      <w:r w:rsidRPr="00092CD0">
        <w:rPr>
          <w:rFonts w:eastAsia="標楷體" w:hAnsi="標楷體"/>
          <w:color w:val="000000"/>
        </w:rPr>
        <w:t>治療師</w:t>
      </w:r>
      <w:r w:rsidRPr="00092CD0">
        <w:rPr>
          <w:rFonts w:eastAsia="標楷體"/>
          <w:color w:val="000000"/>
        </w:rPr>
        <w:t>/</w:t>
      </w:r>
      <w:r w:rsidRPr="00092CD0">
        <w:rPr>
          <w:rFonts w:eastAsia="標楷體" w:hAnsi="標楷體"/>
          <w:color w:val="000000"/>
        </w:rPr>
        <w:t>老師</w:t>
      </w:r>
      <w:r w:rsidRPr="00092CD0">
        <w:rPr>
          <w:rFonts w:eastAsia="標楷體"/>
          <w:color w:val="000000"/>
        </w:rPr>
        <w:t>/</w:t>
      </w:r>
      <w:r w:rsidRPr="00092CD0">
        <w:rPr>
          <w:rFonts w:eastAsia="標楷體" w:hAnsi="標楷體"/>
          <w:color w:val="000000"/>
        </w:rPr>
        <w:t>社工</w:t>
      </w:r>
      <w:r w:rsidRPr="00092CD0">
        <w:rPr>
          <w:rFonts w:eastAsia="標楷體"/>
          <w:color w:val="000000"/>
        </w:rPr>
        <w:t>....)  </w:t>
      </w:r>
    </w:p>
    <w:p w:rsidR="00F5107F" w:rsidRPr="006B611B" w:rsidRDefault="00FF60AE" w:rsidP="00F5107F">
      <w:pPr>
        <w:spacing w:line="500" w:lineRule="exact"/>
        <w:rPr>
          <w:rFonts w:eastAsia="標楷體"/>
          <w:b/>
          <w:color w:val="FF0000"/>
        </w:rPr>
      </w:pPr>
      <w:r>
        <w:rPr>
          <w:rFonts w:eastAsia="標楷體"/>
          <w:b/>
          <w:color w:val="000000"/>
        </w:rPr>
        <w:br w:type="page"/>
      </w:r>
      <w:r w:rsidR="00A70063" w:rsidRPr="00BC6F86">
        <w:rPr>
          <w:rFonts w:eastAsia="標楷體" w:hint="eastAsia"/>
          <w:b/>
          <w:color w:val="000000"/>
        </w:rPr>
        <w:lastRenderedPageBreak/>
        <w:t>八、</w:t>
      </w:r>
      <w:r w:rsidR="00F5107F">
        <w:rPr>
          <w:rFonts w:eastAsia="標楷體" w:hint="eastAsia"/>
          <w:b/>
          <w:color w:val="000000"/>
        </w:rPr>
        <w:t>報名方式：網路報名</w:t>
      </w:r>
    </w:p>
    <w:p w:rsidR="00F5107F" w:rsidRPr="006B611B" w:rsidRDefault="00F5107F" w:rsidP="00F5107F">
      <w:pPr>
        <w:snapToGrid w:val="0"/>
        <w:spacing w:line="400" w:lineRule="exact"/>
        <w:ind w:leftChars="300" w:left="720"/>
        <w:rPr>
          <w:rFonts w:eastAsia="標楷體"/>
        </w:rPr>
      </w:pPr>
      <w:r w:rsidRPr="006B611B">
        <w:rPr>
          <w:rFonts w:eastAsia="標楷體"/>
        </w:rPr>
        <w:t>1.</w:t>
      </w:r>
      <w:r w:rsidRPr="006B611B">
        <w:rPr>
          <w:rFonts w:eastAsia="標楷體" w:hint="eastAsia"/>
        </w:rPr>
        <w:t>即日起開放報名，</w:t>
      </w:r>
      <w:r w:rsidR="006B611B" w:rsidRPr="006B611B">
        <w:rPr>
          <w:rFonts w:eastAsia="標楷體" w:hint="eastAsia"/>
        </w:rPr>
        <w:t>2017</w:t>
      </w:r>
      <w:r w:rsidRPr="006B611B">
        <w:rPr>
          <w:rFonts w:eastAsia="標楷體"/>
        </w:rPr>
        <w:t>/</w:t>
      </w:r>
      <w:r w:rsidR="0059320D">
        <w:rPr>
          <w:rFonts w:eastAsia="標楷體" w:hint="eastAsia"/>
        </w:rPr>
        <w:t>7</w:t>
      </w:r>
      <w:r w:rsidRPr="006B611B">
        <w:rPr>
          <w:rFonts w:eastAsia="標楷體"/>
        </w:rPr>
        <w:t>/</w:t>
      </w:r>
      <w:r w:rsidR="0059320D">
        <w:rPr>
          <w:rFonts w:eastAsia="標楷體" w:hint="eastAsia"/>
        </w:rPr>
        <w:t>5</w:t>
      </w:r>
      <w:r w:rsidRPr="006B611B">
        <w:rPr>
          <w:rFonts w:eastAsia="標楷體"/>
        </w:rPr>
        <w:t>(</w:t>
      </w:r>
      <w:r w:rsidR="0059320D">
        <w:rPr>
          <w:rFonts w:eastAsia="標楷體" w:hint="eastAsia"/>
        </w:rPr>
        <w:t>三</w:t>
      </w:r>
      <w:r w:rsidRPr="006B611B">
        <w:rPr>
          <w:rFonts w:eastAsia="標楷體"/>
        </w:rPr>
        <w:t>)</w:t>
      </w:r>
      <w:r w:rsidRPr="006B611B">
        <w:rPr>
          <w:rFonts w:eastAsia="標楷體" w:hint="eastAsia"/>
        </w:rPr>
        <w:t>截止報名</w:t>
      </w:r>
      <w:r w:rsidR="0059320D">
        <w:rPr>
          <w:rFonts w:ascii="標楷體" w:eastAsia="標楷體" w:hAnsi="標楷體" w:hint="eastAsia"/>
        </w:rPr>
        <w:t xml:space="preserve"> (或額滿為止)</w:t>
      </w:r>
      <w:r w:rsidR="0059320D" w:rsidRPr="0059320D">
        <w:rPr>
          <w:rFonts w:hint="eastAsia"/>
        </w:rPr>
        <w:t xml:space="preserve"> </w:t>
      </w:r>
      <w:r w:rsidR="0059320D" w:rsidRPr="0059320D">
        <w:rPr>
          <w:rFonts w:ascii="標楷體" w:eastAsia="標楷體" w:hAnsi="標楷體" w:hint="eastAsia"/>
        </w:rPr>
        <w:t>。</w:t>
      </w:r>
    </w:p>
    <w:p w:rsidR="00F5107F" w:rsidRPr="0059320D" w:rsidRDefault="00F5107F" w:rsidP="00F5107F">
      <w:pPr>
        <w:snapToGrid w:val="0"/>
        <w:spacing w:line="400" w:lineRule="exact"/>
        <w:ind w:leftChars="300" w:left="720"/>
        <w:rPr>
          <w:rFonts w:eastAsia="標楷體"/>
          <w:color w:val="000000" w:themeColor="text1"/>
        </w:rPr>
      </w:pPr>
      <w:r w:rsidRPr="0059320D">
        <w:rPr>
          <w:rFonts w:eastAsia="標楷體"/>
          <w:color w:val="000000" w:themeColor="text1"/>
        </w:rPr>
        <w:t>2.</w:t>
      </w:r>
      <w:proofErr w:type="gramStart"/>
      <w:r w:rsidRPr="0059320D">
        <w:rPr>
          <w:rFonts w:eastAsia="標楷體" w:hint="eastAsia"/>
          <w:color w:val="000000" w:themeColor="text1"/>
        </w:rPr>
        <w:t>線上報名</w:t>
      </w:r>
      <w:proofErr w:type="gramEnd"/>
      <w:r w:rsidRPr="0059320D">
        <w:rPr>
          <w:rFonts w:eastAsia="標楷體" w:hint="eastAsia"/>
          <w:color w:val="000000" w:themeColor="text1"/>
        </w:rPr>
        <w:t>：</w:t>
      </w:r>
      <w:hyperlink r:id="rId9" w:history="1">
        <w:r w:rsidR="00C94CC9" w:rsidRPr="0059320D">
          <w:rPr>
            <w:rStyle w:val="a9"/>
            <w:color w:val="000000" w:themeColor="text1"/>
          </w:rPr>
          <w:t>https://goo.gl/forms/UNUluPO2fdpWp3ek2</w:t>
        </w:r>
      </w:hyperlink>
    </w:p>
    <w:p w:rsidR="0059320D" w:rsidRPr="0059320D" w:rsidRDefault="0059320D" w:rsidP="0059320D">
      <w:pPr>
        <w:spacing w:line="400" w:lineRule="exact"/>
        <w:ind w:leftChars="300" w:left="2160" w:hangingChars="600" w:hanging="1440"/>
        <w:rPr>
          <w:rFonts w:eastAsia="標楷體"/>
          <w:color w:val="000000" w:themeColor="text1"/>
        </w:rPr>
      </w:pPr>
      <w:r w:rsidRPr="0059320D">
        <w:rPr>
          <w:rFonts w:eastAsia="標楷體" w:hint="eastAsia"/>
          <w:color w:val="000000" w:themeColor="text1"/>
        </w:rPr>
        <w:t>3</w:t>
      </w:r>
      <w:r w:rsidR="00F5107F" w:rsidRPr="0059320D">
        <w:rPr>
          <w:rFonts w:eastAsia="標楷體"/>
          <w:color w:val="000000" w:themeColor="text1"/>
        </w:rPr>
        <w:t>.</w:t>
      </w:r>
      <w:r w:rsidR="00F5107F" w:rsidRPr="0059320D">
        <w:rPr>
          <w:rFonts w:eastAsia="標楷體" w:hint="eastAsia"/>
          <w:color w:val="000000" w:themeColor="text1"/>
        </w:rPr>
        <w:t>連絡方式：</w:t>
      </w:r>
      <w:r w:rsidRPr="0059320D">
        <w:rPr>
          <w:rFonts w:eastAsia="標楷體" w:hint="eastAsia"/>
          <w:color w:val="000000" w:themeColor="text1"/>
        </w:rPr>
        <w:t>陳</w:t>
      </w:r>
      <w:r w:rsidR="00F5107F" w:rsidRPr="0059320D">
        <w:rPr>
          <w:rFonts w:eastAsia="標楷體" w:hint="eastAsia"/>
          <w:color w:val="000000" w:themeColor="text1"/>
        </w:rPr>
        <w:t>小姐</w:t>
      </w:r>
      <w:r w:rsidR="00F5107F" w:rsidRPr="0059320D">
        <w:rPr>
          <w:rFonts w:eastAsia="標楷體"/>
          <w:color w:val="000000" w:themeColor="text1"/>
        </w:rPr>
        <w:t>(04)</w:t>
      </w:r>
      <w:r w:rsidRPr="0059320D">
        <w:rPr>
          <w:rFonts w:eastAsia="標楷體" w:hint="eastAsia"/>
          <w:color w:val="000000" w:themeColor="text1"/>
        </w:rPr>
        <w:t>22610888</w:t>
      </w:r>
      <w:r w:rsidR="00F5107F" w:rsidRPr="0059320D">
        <w:rPr>
          <w:rFonts w:eastAsia="標楷體"/>
          <w:color w:val="000000" w:themeColor="text1"/>
        </w:rPr>
        <w:t xml:space="preserve">, E-mail: </w:t>
      </w:r>
      <w:hyperlink r:id="rId10" w:history="1">
        <w:r w:rsidRPr="0059320D">
          <w:rPr>
            <w:rStyle w:val="a9"/>
            <w:rFonts w:eastAsia="標楷體"/>
            <w:color w:val="000000" w:themeColor="text1"/>
          </w:rPr>
          <w:t>pro@ei.org.tw</w:t>
        </w:r>
      </w:hyperlink>
    </w:p>
    <w:p w:rsidR="00E84613" w:rsidRPr="00BC6F86" w:rsidRDefault="006B611B" w:rsidP="0059320D">
      <w:pPr>
        <w:spacing w:line="400" w:lineRule="exact"/>
        <w:rPr>
          <w:rFonts w:eastAsia="標楷體"/>
          <w:b/>
          <w:color w:val="000000"/>
        </w:rPr>
      </w:pPr>
      <w:r>
        <w:rPr>
          <w:rFonts w:eastAsia="標楷體" w:hint="eastAsia"/>
          <w:b/>
          <w:color w:val="000000"/>
        </w:rPr>
        <w:t>九</w:t>
      </w:r>
      <w:r>
        <w:rPr>
          <w:rFonts w:ascii="標楷體" w:eastAsia="標楷體" w:hAnsi="標楷體" w:hint="eastAsia"/>
          <w:b/>
          <w:color w:val="000000"/>
        </w:rPr>
        <w:t>、</w:t>
      </w:r>
      <w:r w:rsidR="00E84613" w:rsidRPr="0059320D">
        <w:rPr>
          <w:rFonts w:eastAsia="標楷體"/>
          <w:b/>
          <w:color w:val="000000"/>
        </w:rPr>
        <w:t>研討會議程</w:t>
      </w:r>
      <w:r w:rsidRPr="0059320D">
        <w:rPr>
          <w:rFonts w:eastAsia="標楷體" w:hint="eastAsia"/>
          <w:b/>
          <w:color w:val="000000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6"/>
        <w:gridCol w:w="5899"/>
        <w:gridCol w:w="2047"/>
      </w:tblGrid>
      <w:tr w:rsidR="00EE3105" w:rsidRPr="00BC6F86" w:rsidTr="0059320D">
        <w:trPr>
          <w:trHeight w:val="476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105" w:rsidRPr="00BC6F86" w:rsidRDefault="00EE3105" w:rsidP="00014708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BC6F86">
              <w:rPr>
                <w:rFonts w:ascii="標楷體" w:eastAsia="標楷體" w:hAnsi="標楷體" w:hint="eastAsia"/>
                <w:color w:val="000000"/>
              </w:rPr>
              <w:t>時間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105" w:rsidRPr="00BC6F86" w:rsidRDefault="00EE3105" w:rsidP="00014708">
            <w:pPr>
              <w:adjustRightInd w:val="0"/>
              <w:snapToGrid w:val="0"/>
              <w:spacing w:line="34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BC6F86">
              <w:rPr>
                <w:rFonts w:ascii="標楷體" w:eastAsia="標楷體" w:hAnsi="標楷體" w:hint="eastAsia"/>
                <w:color w:val="000000"/>
              </w:rPr>
              <w:t>講</w:t>
            </w:r>
            <w:r w:rsidRPr="00BC6F86">
              <w:rPr>
                <w:rFonts w:ascii="標楷體" w:eastAsia="標楷體" w:hAnsi="標楷體"/>
                <w:color w:val="000000"/>
              </w:rPr>
              <w:t xml:space="preserve">   </w:t>
            </w:r>
            <w:r w:rsidRPr="00BC6F86">
              <w:rPr>
                <w:rFonts w:ascii="標楷體" w:eastAsia="標楷體" w:hAnsi="標楷體" w:hint="eastAsia"/>
                <w:color w:val="000000"/>
              </w:rPr>
              <w:t>題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105" w:rsidRPr="00BC6F86" w:rsidRDefault="007B3573" w:rsidP="00014708">
            <w:pPr>
              <w:adjustRightInd w:val="0"/>
              <w:snapToGrid w:val="0"/>
              <w:spacing w:line="340" w:lineRule="exact"/>
              <w:jc w:val="center"/>
              <w:rPr>
                <w:rFonts w:eastAsia="標楷體"/>
                <w:color w:val="000000"/>
              </w:rPr>
            </w:pPr>
            <w:r w:rsidRPr="00BC6F86">
              <w:rPr>
                <w:rFonts w:eastAsia="標楷體" w:hint="eastAsia"/>
                <w:color w:val="000000"/>
              </w:rPr>
              <w:t>講師</w:t>
            </w:r>
          </w:p>
        </w:tc>
      </w:tr>
      <w:tr w:rsidR="005F779D" w:rsidRPr="00BC6F86" w:rsidTr="0059320D">
        <w:trPr>
          <w:cantSplit/>
          <w:trHeight w:val="426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79D" w:rsidRPr="00BC6F86" w:rsidRDefault="005F779D" w:rsidP="003F71E2">
            <w:pPr>
              <w:adjustRightInd w:val="0"/>
              <w:spacing w:line="340" w:lineRule="exact"/>
              <w:rPr>
                <w:rFonts w:ascii="標楷體" w:eastAsia="標楷體" w:hAnsi="標楷體"/>
                <w:color w:val="000000"/>
              </w:rPr>
            </w:pPr>
            <w:r w:rsidRPr="00BC6F86">
              <w:rPr>
                <w:rFonts w:ascii="標楷體" w:eastAsia="標楷體" w:hAnsi="標楷體"/>
                <w:color w:val="000000"/>
              </w:rPr>
              <w:t>08:30-09:00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79D" w:rsidRPr="0059320D" w:rsidRDefault="005F779D" w:rsidP="003F71E2">
            <w:pPr>
              <w:adjustRightInd w:val="0"/>
              <w:spacing w:after="100" w:afterAutospacing="1" w:line="34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9320D">
              <w:rPr>
                <w:rFonts w:ascii="標楷體" w:eastAsia="標楷體" w:hAnsi="標楷體" w:hint="eastAsia"/>
                <w:color w:val="000000" w:themeColor="text1"/>
              </w:rPr>
              <w:t>報到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9D" w:rsidRPr="0059320D" w:rsidRDefault="005F779D" w:rsidP="003F71E2">
            <w:pPr>
              <w:adjustRightInd w:val="0"/>
              <w:spacing w:line="340" w:lineRule="exact"/>
              <w:rPr>
                <w:rFonts w:eastAsia="標楷體"/>
                <w:color w:val="000000" w:themeColor="text1"/>
              </w:rPr>
            </w:pPr>
          </w:p>
        </w:tc>
      </w:tr>
      <w:tr w:rsidR="005F779D" w:rsidRPr="00BC6F86" w:rsidTr="0059320D">
        <w:trPr>
          <w:cantSplit/>
          <w:trHeight w:val="446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9D" w:rsidRPr="00BC6F86" w:rsidRDefault="005F779D" w:rsidP="003F71E2">
            <w:pPr>
              <w:adjustRightInd w:val="0"/>
              <w:spacing w:line="340" w:lineRule="exact"/>
              <w:rPr>
                <w:rFonts w:ascii="標楷體" w:eastAsia="標楷體" w:hAnsi="標楷體"/>
                <w:color w:val="000000"/>
              </w:rPr>
            </w:pPr>
            <w:r w:rsidRPr="00BC6F86">
              <w:rPr>
                <w:rFonts w:ascii="標楷體" w:eastAsia="標楷體" w:hAnsi="標楷體"/>
                <w:color w:val="000000"/>
              </w:rPr>
              <w:t>09:00-09：10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9D" w:rsidRPr="0059320D" w:rsidRDefault="005F779D" w:rsidP="003F71E2">
            <w:pPr>
              <w:widowControl/>
              <w:adjustRightInd w:val="0"/>
              <w:snapToGrid w:val="0"/>
              <w:spacing w:after="100" w:afterAutospacing="1" w:line="24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9320D">
              <w:rPr>
                <w:rFonts w:ascii="標楷體" w:eastAsia="標楷體" w:hAnsi="標楷體" w:hint="eastAsia"/>
                <w:color w:val="000000" w:themeColor="text1"/>
              </w:rPr>
              <w:t>開幕致詞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9D" w:rsidRPr="0059320D" w:rsidRDefault="005F779D" w:rsidP="003F71E2">
            <w:pPr>
              <w:adjustRightInd w:val="0"/>
              <w:spacing w:line="240" w:lineRule="exact"/>
              <w:rPr>
                <w:rFonts w:ascii="標楷體" w:eastAsia="標楷體" w:hAnsi="標楷體"/>
                <w:color w:val="000000" w:themeColor="text1"/>
              </w:rPr>
            </w:pPr>
            <w:r w:rsidRPr="0059320D">
              <w:rPr>
                <w:rFonts w:ascii="標楷體" w:eastAsia="標楷體" w:hAnsi="標楷體" w:hint="eastAsia"/>
                <w:color w:val="000000" w:themeColor="text1"/>
              </w:rPr>
              <w:t>曾淑芬</w:t>
            </w:r>
            <w:r w:rsidR="00DA1535" w:rsidRPr="0059320D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59320D">
              <w:rPr>
                <w:rFonts w:ascii="標楷體" w:eastAsia="標楷體" w:hAnsi="標楷體" w:hint="eastAsia"/>
                <w:color w:val="000000" w:themeColor="text1"/>
              </w:rPr>
              <w:t>理事長</w:t>
            </w:r>
          </w:p>
        </w:tc>
      </w:tr>
      <w:tr w:rsidR="00123B4B" w:rsidRPr="00BC6F86" w:rsidTr="0059320D">
        <w:trPr>
          <w:cantSplit/>
          <w:trHeight w:val="446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4B" w:rsidRPr="00BC6F86" w:rsidRDefault="00123B4B" w:rsidP="003F71E2">
            <w:pPr>
              <w:adjustRightInd w:val="0"/>
              <w:spacing w:line="340" w:lineRule="exact"/>
              <w:rPr>
                <w:rFonts w:ascii="標楷體" w:eastAsia="標楷體" w:hAnsi="標楷體"/>
                <w:color w:val="000000"/>
              </w:rPr>
            </w:pPr>
            <w:r w:rsidRPr="00BC6F86">
              <w:rPr>
                <w:rFonts w:ascii="標楷體" w:eastAsia="標楷體" w:hAnsi="標楷體"/>
                <w:color w:val="000000"/>
              </w:rPr>
              <w:t>09:1</w:t>
            </w:r>
            <w:r w:rsidRPr="00BC6F86">
              <w:rPr>
                <w:rFonts w:ascii="標楷體" w:eastAsia="標楷體" w:hAnsi="標楷體" w:hint="eastAsia"/>
                <w:color w:val="000000"/>
              </w:rPr>
              <w:t>0-</w:t>
            </w:r>
            <w:r w:rsidRPr="00BC6F86">
              <w:rPr>
                <w:rFonts w:ascii="標楷體" w:eastAsia="標楷體" w:hAnsi="標楷體"/>
                <w:color w:val="000000"/>
              </w:rPr>
              <w:t>1</w:t>
            </w:r>
            <w:r w:rsidRPr="00BC6F86">
              <w:rPr>
                <w:rFonts w:ascii="標楷體" w:eastAsia="標楷體" w:hAnsi="標楷體" w:hint="eastAsia"/>
                <w:color w:val="000000"/>
              </w:rPr>
              <w:t>0:</w:t>
            </w:r>
            <w:r>
              <w:rPr>
                <w:rFonts w:ascii="標楷體" w:eastAsia="標楷體" w:hAnsi="標楷體" w:hint="eastAsia"/>
                <w:color w:val="000000"/>
              </w:rPr>
              <w:t>3</w:t>
            </w:r>
            <w:r w:rsidRPr="00BC6F86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4B" w:rsidRPr="0059320D" w:rsidRDefault="0098677F" w:rsidP="00FE2A6C">
            <w:pPr>
              <w:widowControl/>
              <w:adjustRightInd w:val="0"/>
              <w:snapToGrid w:val="0"/>
              <w:spacing w:after="100" w:afterAutospacing="1" w:line="24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9320D">
              <w:rPr>
                <w:rFonts w:ascii="標楷體" w:eastAsia="標楷體" w:hAnsi="標楷體" w:hint="eastAsia"/>
                <w:color w:val="000000" w:themeColor="text1"/>
              </w:rPr>
              <w:t>早期療育家庭支持的重要性</w:t>
            </w:r>
            <w:r w:rsidRPr="0059320D">
              <w:rPr>
                <w:rFonts w:ascii="新細明體" w:hAnsi="新細明體" w:hint="eastAsia"/>
                <w:color w:val="000000" w:themeColor="text1"/>
              </w:rPr>
              <w:t>、</w:t>
            </w:r>
            <w:r w:rsidRPr="0059320D">
              <w:rPr>
                <w:rFonts w:ascii="標楷體" w:eastAsia="標楷體" w:hAnsi="標楷體" w:hint="eastAsia"/>
                <w:color w:val="000000" w:themeColor="text1"/>
              </w:rPr>
              <w:t>策略與資源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B4B" w:rsidRPr="0059320D" w:rsidRDefault="00123B4B" w:rsidP="00F66E24">
            <w:pPr>
              <w:adjustRightInd w:val="0"/>
              <w:rPr>
                <w:rFonts w:ascii="標楷體" w:eastAsia="標楷體" w:hAnsi="標楷體"/>
                <w:color w:val="000000" w:themeColor="text1"/>
              </w:rPr>
            </w:pPr>
            <w:r w:rsidRPr="0059320D">
              <w:rPr>
                <w:rFonts w:ascii="標楷體" w:eastAsia="標楷體" w:hAnsi="標楷體" w:hint="eastAsia"/>
                <w:color w:val="000000" w:themeColor="text1"/>
              </w:rPr>
              <w:t>許素彬 博士</w:t>
            </w:r>
          </w:p>
        </w:tc>
      </w:tr>
      <w:tr w:rsidR="00123B4B" w:rsidRPr="00BC6F86" w:rsidTr="0059320D">
        <w:trPr>
          <w:cantSplit/>
          <w:trHeight w:val="446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4B" w:rsidRPr="00BC6F86" w:rsidRDefault="00123B4B" w:rsidP="003F71E2">
            <w:pPr>
              <w:adjustRightInd w:val="0"/>
              <w:spacing w:line="340" w:lineRule="exact"/>
              <w:rPr>
                <w:rFonts w:ascii="標楷體" w:eastAsia="標楷體" w:hAnsi="標楷體"/>
                <w:color w:val="000000"/>
              </w:rPr>
            </w:pPr>
            <w:r w:rsidRPr="00BC6F86">
              <w:rPr>
                <w:rFonts w:ascii="標楷體" w:eastAsia="標楷體" w:hAnsi="標楷體" w:hint="eastAsia"/>
                <w:color w:val="000000"/>
              </w:rPr>
              <w:t>10</w:t>
            </w:r>
            <w:r w:rsidRPr="00BC6F86">
              <w:rPr>
                <w:rFonts w:ascii="標楷體" w:eastAsia="標楷體" w:hAnsi="標楷體"/>
                <w:color w:val="000000"/>
              </w:rPr>
              <w:t>:</w:t>
            </w:r>
            <w:r>
              <w:rPr>
                <w:rFonts w:ascii="標楷體" w:eastAsia="標楷體" w:hAnsi="標楷體" w:hint="eastAsia"/>
                <w:color w:val="000000"/>
              </w:rPr>
              <w:t>3</w:t>
            </w:r>
            <w:r w:rsidRPr="00BC6F86">
              <w:rPr>
                <w:rFonts w:ascii="標楷體" w:eastAsia="標楷體" w:hAnsi="標楷體" w:hint="eastAsia"/>
                <w:color w:val="000000"/>
              </w:rPr>
              <w:t>0</w:t>
            </w:r>
            <w:r w:rsidRPr="00BC6F86">
              <w:rPr>
                <w:rFonts w:ascii="標楷體" w:eastAsia="標楷體" w:hAnsi="標楷體"/>
                <w:color w:val="000000"/>
              </w:rPr>
              <w:t>-1</w:t>
            </w:r>
            <w:r>
              <w:rPr>
                <w:rFonts w:ascii="標楷體" w:eastAsia="標楷體" w:hAnsi="標楷體" w:hint="eastAsia"/>
                <w:color w:val="000000"/>
              </w:rPr>
              <w:t>0</w:t>
            </w:r>
            <w:r w:rsidRPr="00BC6F86">
              <w:rPr>
                <w:rFonts w:ascii="標楷體" w:eastAsia="標楷體" w:hAnsi="標楷體"/>
                <w:color w:val="000000"/>
              </w:rPr>
              <w:t>:</w:t>
            </w:r>
            <w:r>
              <w:rPr>
                <w:rFonts w:ascii="標楷體" w:eastAsia="標楷體" w:hAnsi="標楷體" w:hint="eastAsia"/>
                <w:color w:val="000000"/>
              </w:rPr>
              <w:t>5</w:t>
            </w:r>
            <w:r w:rsidRPr="00BC6F86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4B" w:rsidRPr="0059320D" w:rsidRDefault="00123B4B" w:rsidP="003F71E2">
            <w:pPr>
              <w:widowControl/>
              <w:adjustRightInd w:val="0"/>
              <w:spacing w:after="100" w:afterAutospacing="1" w:line="34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9320D">
              <w:rPr>
                <w:rFonts w:ascii="標楷體" w:eastAsia="標楷體" w:hAnsi="標楷體" w:hint="eastAsia"/>
                <w:color w:val="000000" w:themeColor="text1"/>
              </w:rPr>
              <w:t>休息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B4B" w:rsidRPr="0059320D" w:rsidRDefault="00123B4B" w:rsidP="003F71E2">
            <w:pPr>
              <w:adjustRightInd w:val="0"/>
              <w:spacing w:line="24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123B4B" w:rsidRPr="00BC6F86" w:rsidTr="0059320D">
        <w:trPr>
          <w:cantSplit/>
          <w:trHeight w:val="446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4B" w:rsidRPr="00BC6F86" w:rsidRDefault="00123B4B" w:rsidP="004D3699">
            <w:pPr>
              <w:adjustRightInd w:val="0"/>
              <w:spacing w:line="340" w:lineRule="exact"/>
              <w:rPr>
                <w:rFonts w:ascii="標楷體" w:eastAsia="標楷體" w:hAnsi="標楷體"/>
                <w:color w:val="000000"/>
              </w:rPr>
            </w:pPr>
            <w:r w:rsidRPr="00BC6F86">
              <w:rPr>
                <w:rFonts w:ascii="標楷體" w:eastAsia="標楷體" w:hAnsi="標楷體" w:hint="eastAsia"/>
                <w:color w:val="000000"/>
              </w:rPr>
              <w:t>1</w:t>
            </w:r>
            <w:r>
              <w:rPr>
                <w:rFonts w:ascii="標楷體" w:eastAsia="標楷體" w:hAnsi="標楷體" w:hint="eastAsia"/>
                <w:color w:val="000000"/>
              </w:rPr>
              <w:t>0</w:t>
            </w:r>
            <w:r w:rsidRPr="00BC6F86">
              <w:rPr>
                <w:rFonts w:ascii="標楷體" w:eastAsia="標楷體" w:hAnsi="標楷體"/>
                <w:color w:val="000000"/>
              </w:rPr>
              <w:t>:</w:t>
            </w:r>
            <w:r>
              <w:rPr>
                <w:rFonts w:ascii="標楷體" w:eastAsia="標楷體" w:hAnsi="標楷體" w:hint="eastAsia"/>
                <w:color w:val="000000"/>
              </w:rPr>
              <w:t>5</w:t>
            </w:r>
            <w:r w:rsidRPr="00BC6F86">
              <w:rPr>
                <w:rFonts w:ascii="標楷體" w:eastAsia="標楷體" w:hAnsi="標楷體" w:hint="eastAsia"/>
                <w:color w:val="000000"/>
              </w:rPr>
              <w:t>0</w:t>
            </w:r>
            <w:r w:rsidRPr="00BC6F86">
              <w:rPr>
                <w:rFonts w:ascii="標楷體" w:eastAsia="標楷體" w:hAnsi="標楷體"/>
                <w:color w:val="000000"/>
              </w:rPr>
              <w:t>-1</w:t>
            </w:r>
            <w:r>
              <w:rPr>
                <w:rFonts w:ascii="標楷體" w:eastAsia="標楷體" w:hAnsi="標楷體" w:hint="eastAsia"/>
                <w:color w:val="000000"/>
              </w:rPr>
              <w:t>1</w:t>
            </w:r>
            <w:r w:rsidRPr="00BC6F86">
              <w:rPr>
                <w:rFonts w:ascii="標楷體" w:eastAsia="標楷體" w:hAnsi="標楷體"/>
                <w:color w:val="000000"/>
              </w:rPr>
              <w:t>:</w:t>
            </w:r>
            <w:r>
              <w:rPr>
                <w:rFonts w:ascii="標楷體" w:eastAsia="標楷體" w:hAnsi="標楷體" w:hint="eastAsia"/>
                <w:color w:val="000000"/>
              </w:rPr>
              <w:t>3</w:t>
            </w:r>
            <w:r w:rsidRPr="00BC6F86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4B" w:rsidRPr="0059320D" w:rsidRDefault="0098677F" w:rsidP="003F71E2">
            <w:pPr>
              <w:adjustRightIn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9320D">
              <w:rPr>
                <w:rFonts w:ascii="標楷體" w:eastAsia="標楷體" w:hAnsi="標楷體" w:hint="eastAsia"/>
                <w:color w:val="000000" w:themeColor="text1"/>
              </w:rPr>
              <w:t>早期療育家庭負荷與需求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B4B" w:rsidRPr="0059320D" w:rsidRDefault="00123B4B" w:rsidP="003F71E2">
            <w:pPr>
              <w:adjustRightInd w:val="0"/>
              <w:rPr>
                <w:rFonts w:ascii="標楷體" w:eastAsia="標楷體" w:hAnsi="標楷體"/>
                <w:color w:val="000000" w:themeColor="text1"/>
              </w:rPr>
            </w:pPr>
            <w:r w:rsidRPr="0059320D">
              <w:rPr>
                <w:rFonts w:ascii="標楷體" w:eastAsia="標楷體" w:hAnsi="標楷體" w:hint="eastAsia"/>
                <w:color w:val="000000" w:themeColor="text1"/>
              </w:rPr>
              <w:t>許素彬 博士</w:t>
            </w:r>
          </w:p>
        </w:tc>
      </w:tr>
      <w:tr w:rsidR="00123B4B" w:rsidRPr="0059320D" w:rsidTr="0059320D">
        <w:trPr>
          <w:cantSplit/>
          <w:trHeight w:val="446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4B" w:rsidRPr="00BC6F86" w:rsidRDefault="00123B4B" w:rsidP="00123B4B">
            <w:pPr>
              <w:adjustRightInd w:val="0"/>
              <w:spacing w:line="340" w:lineRule="exact"/>
              <w:rPr>
                <w:rFonts w:ascii="標楷體" w:eastAsia="標楷體" w:hAnsi="標楷體"/>
                <w:color w:val="000000"/>
              </w:rPr>
            </w:pPr>
            <w:r w:rsidRPr="00BC6F86">
              <w:rPr>
                <w:rFonts w:ascii="標楷體" w:eastAsia="標楷體" w:hAnsi="標楷體" w:hint="eastAsia"/>
                <w:color w:val="000000"/>
              </w:rPr>
              <w:t>1</w:t>
            </w:r>
            <w:r>
              <w:rPr>
                <w:rFonts w:ascii="標楷體" w:eastAsia="標楷體" w:hAnsi="標楷體" w:hint="eastAsia"/>
                <w:color w:val="000000"/>
              </w:rPr>
              <w:t>1</w:t>
            </w:r>
            <w:r w:rsidRPr="00BC6F86">
              <w:rPr>
                <w:rFonts w:ascii="標楷體" w:eastAsia="標楷體" w:hAnsi="標楷體"/>
                <w:color w:val="000000"/>
              </w:rPr>
              <w:t>:</w:t>
            </w:r>
            <w:r>
              <w:rPr>
                <w:rFonts w:ascii="標楷體" w:eastAsia="標楷體" w:hAnsi="標楷體" w:hint="eastAsia"/>
                <w:color w:val="000000"/>
              </w:rPr>
              <w:t>3</w:t>
            </w:r>
            <w:r w:rsidRPr="00BC6F86">
              <w:rPr>
                <w:rFonts w:ascii="標楷體" w:eastAsia="標楷體" w:hAnsi="標楷體" w:hint="eastAsia"/>
                <w:color w:val="000000"/>
              </w:rPr>
              <w:t>0</w:t>
            </w:r>
            <w:r w:rsidRPr="00BC6F86">
              <w:rPr>
                <w:rFonts w:ascii="標楷體" w:eastAsia="標楷體" w:hAnsi="標楷體"/>
                <w:color w:val="000000"/>
              </w:rPr>
              <w:t>-1</w:t>
            </w:r>
            <w:r>
              <w:rPr>
                <w:rFonts w:ascii="標楷體" w:eastAsia="標楷體" w:hAnsi="標楷體" w:hint="eastAsia"/>
                <w:color w:val="000000"/>
              </w:rPr>
              <w:t>2</w:t>
            </w:r>
            <w:r w:rsidRPr="00BC6F86">
              <w:rPr>
                <w:rFonts w:ascii="標楷體" w:eastAsia="標楷體" w:hAnsi="標楷體"/>
                <w:color w:val="000000"/>
              </w:rPr>
              <w:t>:</w:t>
            </w:r>
            <w:r>
              <w:rPr>
                <w:rFonts w:ascii="標楷體" w:eastAsia="標楷體" w:hAnsi="標楷體" w:hint="eastAsia"/>
                <w:color w:val="000000"/>
              </w:rPr>
              <w:t>0</w:t>
            </w:r>
            <w:r w:rsidRPr="00BC6F86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4B" w:rsidRPr="0059320D" w:rsidRDefault="00123B4B" w:rsidP="003F71E2">
            <w:pPr>
              <w:adjustRightIn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9320D">
              <w:rPr>
                <w:rFonts w:ascii="標楷體" w:eastAsia="標楷體" w:hAnsi="標楷體" w:hint="eastAsia"/>
                <w:color w:val="000000" w:themeColor="text1"/>
              </w:rPr>
              <w:t>綜合座談會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07F" w:rsidRPr="0059320D" w:rsidRDefault="00F5107F" w:rsidP="001D292E">
            <w:pPr>
              <w:adjustRightInd w:val="0"/>
              <w:rPr>
                <w:rFonts w:ascii="標楷體" w:eastAsia="標楷體" w:hAnsi="標楷體"/>
                <w:color w:val="000000" w:themeColor="text1"/>
              </w:rPr>
            </w:pPr>
            <w:r w:rsidRPr="0059320D">
              <w:rPr>
                <w:rFonts w:ascii="標楷體" w:eastAsia="標楷體" w:hAnsi="標楷體" w:hint="eastAsia"/>
                <w:color w:val="000000" w:themeColor="text1"/>
              </w:rPr>
              <w:t>吳</w:t>
            </w:r>
            <w:r w:rsidR="00DB2371">
              <w:rPr>
                <w:rFonts w:ascii="標楷體" w:eastAsia="標楷體" w:hAnsi="標楷體" w:hint="eastAsia"/>
                <w:color w:val="000000" w:themeColor="text1"/>
              </w:rPr>
              <w:t>佩</w:t>
            </w:r>
            <w:r w:rsidRPr="0059320D">
              <w:rPr>
                <w:rFonts w:ascii="標楷體" w:eastAsia="標楷體" w:hAnsi="標楷體" w:hint="eastAsia"/>
                <w:color w:val="000000" w:themeColor="text1"/>
              </w:rPr>
              <w:t>芳 博士</w:t>
            </w:r>
          </w:p>
          <w:p w:rsidR="001D292E" w:rsidRPr="0059320D" w:rsidRDefault="00123B4B" w:rsidP="001D292E">
            <w:pPr>
              <w:adjustRightInd w:val="0"/>
              <w:rPr>
                <w:rFonts w:ascii="標楷體" w:eastAsia="標楷體" w:hAnsi="標楷體"/>
                <w:color w:val="000000" w:themeColor="text1"/>
              </w:rPr>
            </w:pPr>
            <w:r w:rsidRPr="0059320D">
              <w:rPr>
                <w:rFonts w:ascii="標楷體" w:eastAsia="標楷體" w:hAnsi="標楷體" w:hint="eastAsia"/>
                <w:color w:val="000000" w:themeColor="text1"/>
              </w:rPr>
              <w:t>許素彬 博士</w:t>
            </w:r>
          </w:p>
        </w:tc>
      </w:tr>
      <w:tr w:rsidR="00123B4B" w:rsidRPr="0059320D" w:rsidTr="0059320D">
        <w:trPr>
          <w:cantSplit/>
          <w:trHeight w:val="446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4B" w:rsidRPr="00BC6F86" w:rsidRDefault="00123B4B" w:rsidP="00123B4B">
            <w:pPr>
              <w:adjustRightInd w:val="0"/>
              <w:spacing w:line="340" w:lineRule="exact"/>
              <w:rPr>
                <w:rFonts w:ascii="標楷體" w:eastAsia="標楷體" w:hAnsi="標楷體"/>
                <w:color w:val="000000"/>
              </w:rPr>
            </w:pPr>
            <w:r w:rsidRPr="00BC6F86">
              <w:rPr>
                <w:rFonts w:ascii="標楷體" w:eastAsia="標楷體" w:hAnsi="標楷體"/>
                <w:color w:val="000000"/>
              </w:rPr>
              <w:t>1</w:t>
            </w:r>
            <w:r w:rsidRPr="00BC6F86">
              <w:rPr>
                <w:rFonts w:ascii="標楷體" w:eastAsia="標楷體" w:hAnsi="標楷體" w:hint="eastAsia"/>
                <w:color w:val="000000"/>
              </w:rPr>
              <w:t>2</w:t>
            </w:r>
            <w:r w:rsidRPr="00BC6F86">
              <w:rPr>
                <w:rFonts w:ascii="標楷體" w:eastAsia="標楷體" w:hAnsi="標楷體"/>
                <w:color w:val="000000"/>
              </w:rPr>
              <w:t>:</w:t>
            </w:r>
            <w:r>
              <w:rPr>
                <w:rFonts w:ascii="標楷體" w:eastAsia="標楷體" w:hAnsi="標楷體" w:hint="eastAsia"/>
                <w:color w:val="000000"/>
              </w:rPr>
              <w:t>0</w:t>
            </w:r>
            <w:r w:rsidRPr="00BC6F86">
              <w:rPr>
                <w:rFonts w:ascii="標楷體" w:eastAsia="標楷體" w:hAnsi="標楷體"/>
                <w:color w:val="000000"/>
              </w:rPr>
              <w:t>0-1</w:t>
            </w:r>
            <w:r w:rsidRPr="00BC6F86">
              <w:rPr>
                <w:rFonts w:ascii="標楷體" w:eastAsia="標楷體" w:hAnsi="標楷體" w:hint="eastAsia"/>
                <w:color w:val="000000"/>
              </w:rPr>
              <w:t>3</w:t>
            </w:r>
            <w:r w:rsidRPr="00BC6F86">
              <w:rPr>
                <w:rFonts w:ascii="標楷體" w:eastAsia="標楷體" w:hAnsi="標楷體"/>
                <w:color w:val="000000"/>
              </w:rPr>
              <w:t>:</w:t>
            </w:r>
            <w:r>
              <w:rPr>
                <w:rFonts w:ascii="標楷體" w:eastAsia="標楷體" w:hAnsi="標楷體" w:hint="eastAsia"/>
                <w:color w:val="000000"/>
              </w:rPr>
              <w:t>00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4B" w:rsidRPr="0059320D" w:rsidRDefault="00123B4B" w:rsidP="003F71E2">
            <w:pPr>
              <w:widowControl/>
              <w:adjustRightInd w:val="0"/>
              <w:spacing w:after="100" w:afterAutospacing="1" w:line="34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9320D">
              <w:rPr>
                <w:rFonts w:ascii="標楷體" w:eastAsia="標楷體" w:hAnsi="標楷體" w:hint="eastAsia"/>
                <w:color w:val="000000" w:themeColor="text1"/>
              </w:rPr>
              <w:t>午餐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B4B" w:rsidRPr="0059320D" w:rsidRDefault="00123B4B" w:rsidP="003F71E2">
            <w:pPr>
              <w:adjustRightInd w:val="0"/>
              <w:spacing w:line="340" w:lineRule="exact"/>
              <w:rPr>
                <w:rFonts w:eastAsia="標楷體"/>
                <w:color w:val="000000" w:themeColor="text1"/>
              </w:rPr>
            </w:pPr>
          </w:p>
        </w:tc>
      </w:tr>
      <w:tr w:rsidR="00123B4B" w:rsidRPr="0059320D" w:rsidTr="0059320D">
        <w:trPr>
          <w:cantSplit/>
          <w:trHeight w:val="484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4B" w:rsidRPr="00BC6F86" w:rsidRDefault="00123B4B" w:rsidP="00123B4B">
            <w:pPr>
              <w:adjustRightInd w:val="0"/>
              <w:spacing w:line="340" w:lineRule="exact"/>
              <w:rPr>
                <w:rFonts w:ascii="標楷體" w:eastAsia="標楷體" w:hAnsi="標楷體"/>
                <w:color w:val="000000"/>
              </w:rPr>
            </w:pPr>
            <w:r w:rsidRPr="00BC6F86">
              <w:rPr>
                <w:rFonts w:ascii="標楷體" w:eastAsia="標楷體" w:hAnsi="標楷體"/>
                <w:color w:val="000000"/>
              </w:rPr>
              <w:t>1</w:t>
            </w:r>
            <w:r w:rsidRPr="00BC6F86">
              <w:rPr>
                <w:rFonts w:ascii="標楷體" w:eastAsia="標楷體" w:hAnsi="標楷體" w:hint="eastAsia"/>
                <w:color w:val="000000"/>
              </w:rPr>
              <w:t>3</w:t>
            </w:r>
            <w:r w:rsidRPr="00BC6F86">
              <w:rPr>
                <w:rFonts w:ascii="標楷體" w:eastAsia="標楷體" w:hAnsi="標楷體"/>
                <w:color w:val="000000"/>
              </w:rPr>
              <w:t>:</w:t>
            </w:r>
            <w:r>
              <w:rPr>
                <w:rFonts w:ascii="標楷體" w:eastAsia="標楷體" w:hAnsi="標楷體" w:hint="eastAsia"/>
                <w:color w:val="000000"/>
              </w:rPr>
              <w:t>0</w:t>
            </w:r>
            <w:r w:rsidRPr="00BC6F86">
              <w:rPr>
                <w:rFonts w:ascii="標楷體" w:eastAsia="標楷體" w:hAnsi="標楷體"/>
                <w:color w:val="000000"/>
              </w:rPr>
              <w:t>0-1</w:t>
            </w:r>
            <w:r>
              <w:rPr>
                <w:rFonts w:ascii="標楷體" w:eastAsia="標楷體" w:hAnsi="標楷體" w:hint="eastAsia"/>
                <w:color w:val="000000"/>
              </w:rPr>
              <w:t>4</w:t>
            </w:r>
            <w:r w:rsidRPr="00BC6F86">
              <w:rPr>
                <w:rFonts w:ascii="標楷體" w:eastAsia="標楷體" w:hAnsi="標楷體"/>
                <w:color w:val="000000"/>
              </w:rPr>
              <w:t>:</w:t>
            </w:r>
            <w:r>
              <w:rPr>
                <w:rFonts w:ascii="標楷體" w:eastAsia="標楷體" w:hAnsi="標楷體" w:hint="eastAsia"/>
                <w:color w:val="000000"/>
              </w:rPr>
              <w:t>2</w:t>
            </w:r>
            <w:r w:rsidRPr="00BC6F86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4B" w:rsidRPr="0059320D" w:rsidRDefault="0098677F" w:rsidP="00A7381F">
            <w:pPr>
              <w:widowControl/>
              <w:adjustRightInd w:val="0"/>
              <w:spacing w:after="100" w:afterAutospacing="1" w:line="34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9320D">
              <w:rPr>
                <w:rFonts w:ascii="標楷體" w:eastAsia="標楷體" w:hAnsi="標楷體" w:hint="eastAsia"/>
                <w:color w:val="000000" w:themeColor="text1"/>
              </w:rPr>
              <w:t>早期療育家長之心理照護重要性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B4B" w:rsidRPr="0059320D" w:rsidRDefault="00123B4B" w:rsidP="003F71E2">
            <w:pPr>
              <w:adjustRightInd w:val="0"/>
              <w:spacing w:line="340" w:lineRule="exact"/>
              <w:rPr>
                <w:rFonts w:eastAsia="標楷體"/>
                <w:color w:val="000000" w:themeColor="text1"/>
              </w:rPr>
            </w:pPr>
            <w:r w:rsidRPr="0059320D">
              <w:rPr>
                <w:rFonts w:eastAsia="標楷體" w:hint="eastAsia"/>
                <w:color w:val="000000" w:themeColor="text1"/>
              </w:rPr>
              <w:t>邱惟雅</w:t>
            </w:r>
            <w:r w:rsidRPr="0059320D">
              <w:rPr>
                <w:rFonts w:eastAsia="標楷體" w:hint="eastAsia"/>
                <w:color w:val="000000" w:themeColor="text1"/>
              </w:rPr>
              <w:t xml:space="preserve"> </w:t>
            </w:r>
            <w:r w:rsidRPr="0059320D">
              <w:rPr>
                <w:rFonts w:eastAsia="標楷體" w:hint="eastAsia"/>
                <w:color w:val="000000" w:themeColor="text1"/>
              </w:rPr>
              <w:t>心理師</w:t>
            </w:r>
          </w:p>
        </w:tc>
      </w:tr>
      <w:tr w:rsidR="00123B4B" w:rsidRPr="0059320D" w:rsidTr="0059320D">
        <w:trPr>
          <w:cantSplit/>
          <w:trHeight w:val="484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4B" w:rsidRPr="00BC6F86" w:rsidRDefault="00123B4B" w:rsidP="00123B4B">
            <w:pPr>
              <w:adjustRightInd w:val="0"/>
              <w:spacing w:line="340" w:lineRule="exact"/>
              <w:rPr>
                <w:rFonts w:ascii="標楷體" w:eastAsia="標楷體" w:hAnsi="標楷體"/>
                <w:color w:val="000000"/>
              </w:rPr>
            </w:pPr>
            <w:r w:rsidRPr="00BC6F86">
              <w:rPr>
                <w:rFonts w:ascii="標楷體" w:eastAsia="標楷體" w:hAnsi="標楷體" w:hint="eastAsia"/>
                <w:color w:val="000000"/>
              </w:rPr>
              <w:t>14</w:t>
            </w:r>
            <w:r w:rsidRPr="00BC6F86">
              <w:rPr>
                <w:rFonts w:ascii="標楷體" w:eastAsia="標楷體" w:hAnsi="標楷體"/>
                <w:color w:val="000000"/>
              </w:rPr>
              <w:t>:</w:t>
            </w:r>
            <w:r>
              <w:rPr>
                <w:rFonts w:ascii="標楷體" w:eastAsia="標楷體" w:hAnsi="標楷體" w:hint="eastAsia"/>
                <w:color w:val="000000"/>
              </w:rPr>
              <w:t>2</w:t>
            </w:r>
            <w:r w:rsidRPr="00BC6F86">
              <w:rPr>
                <w:rFonts w:ascii="標楷體" w:eastAsia="標楷體" w:hAnsi="標楷體" w:hint="eastAsia"/>
                <w:color w:val="000000"/>
              </w:rPr>
              <w:t>0</w:t>
            </w:r>
            <w:r w:rsidRPr="00BC6F86">
              <w:rPr>
                <w:rFonts w:ascii="標楷體" w:eastAsia="標楷體" w:hAnsi="標楷體"/>
                <w:color w:val="000000"/>
              </w:rPr>
              <w:t>-1</w:t>
            </w:r>
            <w:r>
              <w:rPr>
                <w:rFonts w:ascii="標楷體" w:eastAsia="標楷體" w:hAnsi="標楷體" w:hint="eastAsia"/>
                <w:color w:val="000000"/>
              </w:rPr>
              <w:t>4</w:t>
            </w:r>
            <w:r w:rsidRPr="00BC6F86">
              <w:rPr>
                <w:rFonts w:ascii="標楷體" w:eastAsia="標楷體" w:hAnsi="標楷體"/>
                <w:color w:val="000000"/>
              </w:rPr>
              <w:t>:</w:t>
            </w:r>
            <w:r>
              <w:rPr>
                <w:rFonts w:ascii="標楷體" w:eastAsia="標楷體" w:hAnsi="標楷體" w:hint="eastAsia"/>
                <w:color w:val="000000"/>
              </w:rPr>
              <w:t>4</w:t>
            </w:r>
            <w:r w:rsidRPr="00BC6F86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4B" w:rsidRPr="0059320D" w:rsidRDefault="00123B4B" w:rsidP="003F71E2">
            <w:pPr>
              <w:widowControl/>
              <w:adjustRightInd w:val="0"/>
              <w:spacing w:after="100" w:afterAutospacing="1" w:line="34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9320D">
              <w:rPr>
                <w:rFonts w:ascii="標楷體" w:eastAsia="標楷體" w:hAnsi="標楷體" w:hint="eastAsia"/>
                <w:color w:val="000000" w:themeColor="text1"/>
              </w:rPr>
              <w:t>休息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B4B" w:rsidRPr="0059320D" w:rsidRDefault="00123B4B" w:rsidP="003F71E2">
            <w:pPr>
              <w:adjustRightInd w:val="0"/>
              <w:spacing w:line="340" w:lineRule="exact"/>
              <w:rPr>
                <w:rFonts w:eastAsia="標楷體"/>
                <w:color w:val="000000" w:themeColor="text1"/>
              </w:rPr>
            </w:pPr>
          </w:p>
        </w:tc>
      </w:tr>
      <w:tr w:rsidR="00123B4B" w:rsidRPr="0059320D" w:rsidTr="0059320D">
        <w:trPr>
          <w:cantSplit/>
          <w:trHeight w:val="484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4B" w:rsidRPr="00BC6F86" w:rsidRDefault="00123B4B" w:rsidP="00123B4B">
            <w:pPr>
              <w:adjustRightInd w:val="0"/>
              <w:spacing w:line="340" w:lineRule="exact"/>
              <w:rPr>
                <w:rFonts w:ascii="標楷體" w:eastAsia="標楷體" w:hAnsi="標楷體"/>
                <w:color w:val="000000"/>
              </w:rPr>
            </w:pPr>
            <w:r w:rsidRPr="00BC6F86">
              <w:rPr>
                <w:rFonts w:ascii="標楷體" w:eastAsia="標楷體" w:hAnsi="標楷體"/>
                <w:color w:val="000000"/>
              </w:rPr>
              <w:t>1</w:t>
            </w:r>
            <w:r>
              <w:rPr>
                <w:rFonts w:ascii="標楷體" w:eastAsia="標楷體" w:hAnsi="標楷體" w:hint="eastAsia"/>
                <w:color w:val="000000"/>
              </w:rPr>
              <w:t>4</w:t>
            </w:r>
            <w:r w:rsidRPr="00BC6F86">
              <w:rPr>
                <w:rFonts w:ascii="標楷體" w:eastAsia="標楷體" w:hAnsi="標楷體"/>
                <w:color w:val="000000"/>
              </w:rPr>
              <w:t>:</w:t>
            </w:r>
            <w:r>
              <w:rPr>
                <w:rFonts w:ascii="標楷體" w:eastAsia="標楷體" w:hAnsi="標楷體" w:hint="eastAsia"/>
                <w:color w:val="000000"/>
              </w:rPr>
              <w:t>4</w:t>
            </w:r>
            <w:r w:rsidRPr="00BC6F86">
              <w:rPr>
                <w:rFonts w:ascii="標楷體" w:eastAsia="標楷體" w:hAnsi="標楷體" w:hint="eastAsia"/>
                <w:color w:val="000000"/>
              </w:rPr>
              <w:t>0</w:t>
            </w:r>
            <w:r w:rsidRPr="00BC6F86">
              <w:rPr>
                <w:rFonts w:ascii="標楷體" w:eastAsia="標楷體" w:hAnsi="標楷體"/>
                <w:color w:val="000000"/>
              </w:rPr>
              <w:t>-1</w:t>
            </w:r>
            <w:r>
              <w:rPr>
                <w:rFonts w:ascii="標楷體" w:eastAsia="標楷體" w:hAnsi="標楷體" w:hint="eastAsia"/>
                <w:color w:val="000000"/>
              </w:rPr>
              <w:t>5</w:t>
            </w:r>
            <w:r w:rsidRPr="00BC6F86">
              <w:rPr>
                <w:rFonts w:ascii="標楷體" w:eastAsia="標楷體" w:hAnsi="標楷體"/>
                <w:color w:val="000000"/>
              </w:rPr>
              <w:t>:</w:t>
            </w:r>
            <w:r>
              <w:rPr>
                <w:rFonts w:ascii="標楷體" w:eastAsia="標楷體" w:hAnsi="標楷體" w:hint="eastAsia"/>
                <w:color w:val="000000"/>
              </w:rPr>
              <w:t>3</w:t>
            </w:r>
            <w:r w:rsidRPr="00BC6F86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4B" w:rsidRPr="0059320D" w:rsidRDefault="0098677F" w:rsidP="003F71E2">
            <w:pPr>
              <w:widowControl/>
              <w:adjustRightInd w:val="0"/>
              <w:spacing w:after="100" w:afterAutospacing="1" w:line="34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9320D">
              <w:rPr>
                <w:rFonts w:ascii="標楷體" w:eastAsia="標楷體" w:hAnsi="標楷體" w:hint="eastAsia"/>
                <w:color w:val="000000" w:themeColor="text1"/>
              </w:rPr>
              <w:t>早期療育家長之心理支持與轉</w:t>
            </w:r>
            <w:proofErr w:type="gramStart"/>
            <w:r w:rsidRPr="0059320D">
              <w:rPr>
                <w:rFonts w:ascii="標楷體" w:eastAsia="標楷體" w:hAnsi="標楷體" w:hint="eastAsia"/>
                <w:color w:val="000000" w:themeColor="text1"/>
              </w:rPr>
              <w:t>介</w:t>
            </w:r>
            <w:proofErr w:type="gramEnd"/>
            <w:r w:rsidRPr="0059320D">
              <w:rPr>
                <w:rFonts w:ascii="標楷體" w:eastAsia="標楷體" w:hAnsi="標楷體" w:hint="eastAsia"/>
                <w:color w:val="000000" w:themeColor="text1"/>
              </w:rPr>
              <w:t>方式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B4B" w:rsidRPr="0059320D" w:rsidRDefault="00123B4B" w:rsidP="003F4042">
            <w:pPr>
              <w:adjustRightInd w:val="0"/>
              <w:spacing w:line="340" w:lineRule="exact"/>
              <w:rPr>
                <w:rFonts w:eastAsia="標楷體"/>
                <w:color w:val="000000" w:themeColor="text1"/>
              </w:rPr>
            </w:pPr>
            <w:r w:rsidRPr="0059320D">
              <w:rPr>
                <w:rFonts w:eastAsia="標楷體" w:hint="eastAsia"/>
                <w:color w:val="000000" w:themeColor="text1"/>
              </w:rPr>
              <w:t>邱惟雅</w:t>
            </w:r>
            <w:r w:rsidRPr="0059320D">
              <w:rPr>
                <w:rFonts w:eastAsia="標楷體" w:hint="eastAsia"/>
                <w:color w:val="000000" w:themeColor="text1"/>
              </w:rPr>
              <w:t xml:space="preserve"> </w:t>
            </w:r>
            <w:r w:rsidRPr="0059320D">
              <w:rPr>
                <w:rFonts w:eastAsia="標楷體" w:hint="eastAsia"/>
                <w:color w:val="000000" w:themeColor="text1"/>
              </w:rPr>
              <w:t>心理師</w:t>
            </w:r>
          </w:p>
        </w:tc>
      </w:tr>
      <w:tr w:rsidR="00123B4B" w:rsidRPr="0059320D" w:rsidTr="0059320D">
        <w:trPr>
          <w:cantSplit/>
          <w:trHeight w:val="484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4B" w:rsidRPr="00BC6F86" w:rsidRDefault="00123B4B" w:rsidP="00123B4B">
            <w:pPr>
              <w:adjustRightInd w:val="0"/>
              <w:spacing w:line="340" w:lineRule="exact"/>
              <w:rPr>
                <w:rFonts w:ascii="標楷體" w:eastAsia="標楷體" w:hAnsi="標楷體"/>
                <w:color w:val="000000"/>
              </w:rPr>
            </w:pPr>
            <w:r w:rsidRPr="00BC6F86">
              <w:rPr>
                <w:rFonts w:ascii="標楷體" w:eastAsia="標楷體" w:hAnsi="標楷體"/>
                <w:color w:val="000000"/>
              </w:rPr>
              <w:t>1</w:t>
            </w:r>
            <w:r>
              <w:rPr>
                <w:rFonts w:ascii="標楷體" w:eastAsia="標楷體" w:hAnsi="標楷體" w:hint="eastAsia"/>
                <w:color w:val="000000"/>
              </w:rPr>
              <w:t>5</w:t>
            </w:r>
            <w:r w:rsidRPr="00BC6F86">
              <w:rPr>
                <w:rFonts w:ascii="標楷體" w:eastAsia="標楷體" w:hAnsi="標楷體"/>
                <w:color w:val="000000"/>
              </w:rPr>
              <w:t>:</w:t>
            </w:r>
            <w:r>
              <w:rPr>
                <w:rFonts w:ascii="標楷體" w:eastAsia="標楷體" w:hAnsi="標楷體" w:hint="eastAsia"/>
                <w:color w:val="000000"/>
              </w:rPr>
              <w:t>3</w:t>
            </w:r>
            <w:r w:rsidRPr="00BC6F86">
              <w:rPr>
                <w:rFonts w:ascii="標楷體" w:eastAsia="標楷體" w:hAnsi="標楷體" w:hint="eastAsia"/>
                <w:color w:val="000000"/>
              </w:rPr>
              <w:t>0</w:t>
            </w:r>
            <w:r w:rsidRPr="00BC6F86">
              <w:rPr>
                <w:rFonts w:ascii="標楷體" w:eastAsia="標楷體" w:hAnsi="標楷體"/>
                <w:color w:val="000000"/>
              </w:rPr>
              <w:t>-1</w:t>
            </w:r>
            <w:r>
              <w:rPr>
                <w:rFonts w:ascii="標楷體" w:eastAsia="標楷體" w:hAnsi="標楷體" w:hint="eastAsia"/>
                <w:color w:val="000000"/>
              </w:rPr>
              <w:t>6</w:t>
            </w:r>
            <w:r w:rsidRPr="00BC6F86">
              <w:rPr>
                <w:rFonts w:ascii="標楷體" w:eastAsia="標楷體" w:hAnsi="標楷體"/>
                <w:color w:val="000000"/>
              </w:rPr>
              <w:t>:</w:t>
            </w:r>
            <w:r w:rsidRPr="00BC6F86">
              <w:rPr>
                <w:rFonts w:ascii="標楷體" w:eastAsia="標楷體" w:hAnsi="標楷體" w:hint="eastAsia"/>
                <w:color w:val="000000"/>
              </w:rPr>
              <w:t>00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4B" w:rsidRPr="0059320D" w:rsidRDefault="00123B4B" w:rsidP="003F71E2">
            <w:pPr>
              <w:widowControl/>
              <w:adjustRightInd w:val="0"/>
              <w:spacing w:after="100" w:afterAutospacing="1" w:line="34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9320D">
              <w:rPr>
                <w:rFonts w:ascii="標楷體" w:eastAsia="標楷體" w:hAnsi="標楷體" w:hint="eastAsia"/>
                <w:color w:val="000000" w:themeColor="text1"/>
              </w:rPr>
              <w:t>綜合座談會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07F" w:rsidRPr="0059320D" w:rsidRDefault="00F5107F" w:rsidP="003F71E2">
            <w:pPr>
              <w:adjustRightInd w:val="0"/>
              <w:spacing w:line="340" w:lineRule="exact"/>
              <w:rPr>
                <w:rFonts w:eastAsia="標楷體"/>
                <w:color w:val="000000" w:themeColor="text1"/>
              </w:rPr>
            </w:pPr>
            <w:r w:rsidRPr="0059320D">
              <w:rPr>
                <w:rFonts w:eastAsia="標楷體" w:hint="eastAsia"/>
                <w:color w:val="000000" w:themeColor="text1"/>
              </w:rPr>
              <w:t>曾淑芬</w:t>
            </w:r>
            <w:r w:rsidRPr="0059320D">
              <w:rPr>
                <w:rFonts w:eastAsia="標楷體" w:hint="eastAsia"/>
                <w:color w:val="000000" w:themeColor="text1"/>
              </w:rPr>
              <w:t xml:space="preserve"> </w:t>
            </w:r>
            <w:r w:rsidRPr="0059320D">
              <w:rPr>
                <w:rFonts w:eastAsia="標楷體" w:hint="eastAsia"/>
                <w:color w:val="000000" w:themeColor="text1"/>
              </w:rPr>
              <w:t>理事長</w:t>
            </w:r>
          </w:p>
          <w:p w:rsidR="00123B4B" w:rsidRPr="0059320D" w:rsidRDefault="00123B4B" w:rsidP="003F71E2">
            <w:pPr>
              <w:adjustRightInd w:val="0"/>
              <w:spacing w:line="340" w:lineRule="exact"/>
              <w:rPr>
                <w:rFonts w:eastAsia="標楷體"/>
                <w:color w:val="000000" w:themeColor="text1"/>
              </w:rPr>
            </w:pPr>
            <w:r w:rsidRPr="0059320D">
              <w:rPr>
                <w:rFonts w:eastAsia="標楷體" w:hint="eastAsia"/>
                <w:color w:val="000000" w:themeColor="text1"/>
              </w:rPr>
              <w:t>邱惟雅</w:t>
            </w:r>
            <w:r w:rsidRPr="0059320D">
              <w:rPr>
                <w:rFonts w:eastAsia="標楷體" w:hint="eastAsia"/>
                <w:color w:val="000000" w:themeColor="text1"/>
              </w:rPr>
              <w:t xml:space="preserve"> </w:t>
            </w:r>
            <w:r w:rsidRPr="0059320D">
              <w:rPr>
                <w:rFonts w:eastAsia="標楷體" w:hint="eastAsia"/>
                <w:color w:val="000000" w:themeColor="text1"/>
              </w:rPr>
              <w:t>心理師</w:t>
            </w:r>
          </w:p>
        </w:tc>
      </w:tr>
    </w:tbl>
    <w:p w:rsidR="00967360" w:rsidRPr="00BC6F86" w:rsidRDefault="00967360" w:rsidP="000547C8">
      <w:pPr>
        <w:spacing w:line="380" w:lineRule="exact"/>
        <w:rPr>
          <w:rFonts w:eastAsia="標楷體"/>
          <w:b/>
          <w:color w:val="000000"/>
          <w:sz w:val="28"/>
          <w:szCs w:val="28"/>
        </w:rPr>
      </w:pPr>
    </w:p>
    <w:p w:rsidR="00E84613" w:rsidRPr="00BC6F86" w:rsidRDefault="006B611B" w:rsidP="00967360">
      <w:pPr>
        <w:spacing w:line="360" w:lineRule="exact"/>
        <w:rPr>
          <w:rFonts w:eastAsia="標楷體"/>
          <w:b/>
          <w:color w:val="000000"/>
        </w:rPr>
      </w:pPr>
      <w:r>
        <w:rPr>
          <w:rFonts w:eastAsia="標楷體" w:hint="eastAsia"/>
          <w:b/>
          <w:color w:val="000000"/>
        </w:rPr>
        <w:t>十</w:t>
      </w:r>
      <w:r w:rsidR="000547C8" w:rsidRPr="00BC6F86">
        <w:rPr>
          <w:rFonts w:eastAsia="標楷體" w:hint="eastAsia"/>
          <w:b/>
          <w:color w:val="000000"/>
        </w:rPr>
        <w:t>、</w:t>
      </w:r>
      <w:r w:rsidR="00E84613" w:rsidRPr="00BC6F86">
        <w:rPr>
          <w:rFonts w:eastAsia="標楷體"/>
          <w:b/>
          <w:color w:val="000000"/>
        </w:rPr>
        <w:t>講師簡介</w:t>
      </w:r>
    </w:p>
    <w:p w:rsidR="00E84613" w:rsidRPr="0059320D" w:rsidRDefault="006B611B" w:rsidP="00B93B04">
      <w:pPr>
        <w:snapToGrid w:val="0"/>
        <w:spacing w:line="360" w:lineRule="exact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 xml:space="preserve">   </w:t>
      </w:r>
      <w:r w:rsidRPr="0059320D">
        <w:rPr>
          <w:rFonts w:eastAsia="標楷體" w:hint="eastAsia"/>
          <w:color w:val="000000"/>
        </w:rPr>
        <w:t>1.</w:t>
      </w:r>
      <w:r w:rsidR="008325F5" w:rsidRPr="0059320D">
        <w:rPr>
          <w:rFonts w:eastAsia="標楷體" w:hint="eastAsia"/>
          <w:color w:val="000000"/>
        </w:rPr>
        <w:t>許素彬</w:t>
      </w:r>
      <w:r w:rsidR="005430C5">
        <w:rPr>
          <w:rFonts w:eastAsia="標楷體" w:hint="eastAsia"/>
          <w:color w:val="000000"/>
        </w:rPr>
        <w:t xml:space="preserve"> </w:t>
      </w:r>
      <w:r w:rsidR="00D532D1" w:rsidRPr="0059320D">
        <w:rPr>
          <w:rFonts w:eastAsia="標楷體" w:hint="eastAsia"/>
          <w:color w:val="000000"/>
        </w:rPr>
        <w:t>博士</w:t>
      </w:r>
    </w:p>
    <w:p w:rsidR="00D532D1" w:rsidRPr="0059320D" w:rsidRDefault="005430C5" w:rsidP="0098677F">
      <w:pPr>
        <w:snapToGrid w:val="0"/>
        <w:spacing w:line="360" w:lineRule="exact"/>
        <w:ind w:firstLineChars="450" w:firstLine="1080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 xml:space="preserve">  </w:t>
      </w:r>
      <w:r w:rsidR="00D532D1" w:rsidRPr="0059320D">
        <w:rPr>
          <w:rFonts w:eastAsia="標楷體" w:hint="eastAsia"/>
          <w:color w:val="000000"/>
        </w:rPr>
        <w:t>靜宜大學</w:t>
      </w:r>
      <w:r w:rsidR="00D532D1" w:rsidRPr="0059320D">
        <w:rPr>
          <w:rFonts w:eastAsia="標楷體" w:hint="eastAsia"/>
          <w:color w:val="000000"/>
        </w:rPr>
        <w:t xml:space="preserve"> </w:t>
      </w:r>
      <w:r w:rsidR="00D532D1" w:rsidRPr="0059320D">
        <w:rPr>
          <w:rFonts w:eastAsia="標楷體" w:hint="eastAsia"/>
          <w:color w:val="000000"/>
        </w:rPr>
        <w:t>社會工作與兒童少年福利學系</w:t>
      </w:r>
      <w:r w:rsidR="00D532D1" w:rsidRPr="0059320D">
        <w:rPr>
          <w:rFonts w:eastAsia="標楷體" w:hint="eastAsia"/>
          <w:color w:val="000000"/>
        </w:rPr>
        <w:t xml:space="preserve"> </w:t>
      </w:r>
      <w:r w:rsidR="00D532D1" w:rsidRPr="0059320D">
        <w:rPr>
          <w:rFonts w:eastAsia="標楷體" w:hint="eastAsia"/>
          <w:color w:val="000000"/>
        </w:rPr>
        <w:t>教授</w:t>
      </w:r>
    </w:p>
    <w:p w:rsidR="003042C6" w:rsidRPr="0059320D" w:rsidRDefault="005430C5" w:rsidP="0098677F">
      <w:pPr>
        <w:snapToGrid w:val="0"/>
        <w:spacing w:line="360" w:lineRule="exact"/>
        <w:ind w:firstLineChars="450" w:firstLine="1080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 xml:space="preserve">  </w:t>
      </w:r>
      <w:r w:rsidR="008325F5" w:rsidRPr="0059320D">
        <w:rPr>
          <w:rFonts w:eastAsia="標楷體" w:hint="eastAsia"/>
          <w:color w:val="000000"/>
        </w:rPr>
        <w:t>奧克拉荷馬州立</w:t>
      </w:r>
      <w:r w:rsidR="003042C6" w:rsidRPr="0059320D">
        <w:rPr>
          <w:rFonts w:eastAsia="標楷體" w:hint="eastAsia"/>
          <w:color w:val="000000"/>
        </w:rPr>
        <w:t>大學</w:t>
      </w:r>
      <w:r w:rsidR="003042C6" w:rsidRPr="0059320D">
        <w:rPr>
          <w:rFonts w:eastAsia="標楷體" w:hint="eastAsia"/>
          <w:color w:val="000000"/>
        </w:rPr>
        <w:t xml:space="preserve"> </w:t>
      </w:r>
      <w:r w:rsidR="008325F5" w:rsidRPr="0059320D">
        <w:rPr>
          <w:rFonts w:eastAsia="標楷體" w:hint="eastAsia"/>
          <w:color w:val="000000"/>
        </w:rPr>
        <w:t>教育應用行為所</w:t>
      </w:r>
      <w:r w:rsidR="003042C6" w:rsidRPr="0059320D">
        <w:rPr>
          <w:rFonts w:eastAsia="標楷體" w:hint="eastAsia"/>
          <w:color w:val="000000"/>
        </w:rPr>
        <w:t xml:space="preserve"> </w:t>
      </w:r>
      <w:r w:rsidR="003042C6" w:rsidRPr="0059320D">
        <w:rPr>
          <w:rFonts w:eastAsia="標楷體" w:hint="eastAsia"/>
          <w:color w:val="000000"/>
        </w:rPr>
        <w:t>博士</w:t>
      </w:r>
    </w:p>
    <w:p w:rsidR="009211C7" w:rsidRPr="0059320D" w:rsidRDefault="006B611B" w:rsidP="00B93B04">
      <w:pPr>
        <w:snapToGrid w:val="0"/>
        <w:spacing w:line="360" w:lineRule="exact"/>
        <w:rPr>
          <w:rFonts w:eastAsia="標楷體"/>
          <w:color w:val="000000"/>
        </w:rPr>
      </w:pPr>
      <w:r w:rsidRPr="0059320D">
        <w:rPr>
          <w:rFonts w:eastAsia="標楷體" w:hint="eastAsia"/>
          <w:color w:val="000000"/>
        </w:rPr>
        <w:t xml:space="preserve">   2.</w:t>
      </w:r>
      <w:r w:rsidR="00A35332" w:rsidRPr="0059320D">
        <w:rPr>
          <w:rFonts w:eastAsia="標楷體" w:hint="eastAsia"/>
          <w:color w:val="000000"/>
        </w:rPr>
        <w:t>邱惟雅</w:t>
      </w:r>
      <w:r w:rsidR="00A35332" w:rsidRPr="0059320D">
        <w:rPr>
          <w:rFonts w:eastAsia="標楷體" w:hint="eastAsia"/>
          <w:color w:val="000000"/>
        </w:rPr>
        <w:t xml:space="preserve"> </w:t>
      </w:r>
      <w:r w:rsidR="00A35332" w:rsidRPr="0059320D">
        <w:rPr>
          <w:rFonts w:eastAsia="標楷體" w:hint="eastAsia"/>
          <w:color w:val="000000"/>
        </w:rPr>
        <w:t>心理師</w:t>
      </w:r>
    </w:p>
    <w:p w:rsidR="0098677F" w:rsidRPr="0059320D" w:rsidRDefault="005430C5" w:rsidP="0098677F">
      <w:pPr>
        <w:snapToGrid w:val="0"/>
        <w:spacing w:line="360" w:lineRule="exact"/>
        <w:ind w:firstLineChars="450" w:firstLine="1080"/>
        <w:rPr>
          <w:rFonts w:eastAsia="標楷體"/>
          <w:color w:val="000000" w:themeColor="text1"/>
        </w:rPr>
      </w:pPr>
      <w:r>
        <w:rPr>
          <w:rFonts w:eastAsia="標楷體" w:hint="eastAsia"/>
          <w:color w:val="000000" w:themeColor="text1"/>
        </w:rPr>
        <w:t xml:space="preserve">  </w:t>
      </w:r>
      <w:proofErr w:type="gramStart"/>
      <w:r w:rsidR="0098677F" w:rsidRPr="0059320D">
        <w:rPr>
          <w:rFonts w:eastAsia="標楷體" w:hint="eastAsia"/>
          <w:color w:val="000000" w:themeColor="text1"/>
        </w:rPr>
        <w:t>臺</w:t>
      </w:r>
      <w:proofErr w:type="gramEnd"/>
      <w:r w:rsidR="0098677F" w:rsidRPr="0059320D">
        <w:rPr>
          <w:rFonts w:eastAsia="標楷體" w:hint="eastAsia"/>
          <w:color w:val="000000" w:themeColor="text1"/>
        </w:rPr>
        <w:t>中榮民總醫院</w:t>
      </w:r>
      <w:r w:rsidR="0098677F" w:rsidRPr="0059320D">
        <w:rPr>
          <w:rFonts w:eastAsia="標楷體" w:hint="eastAsia"/>
          <w:color w:val="000000" w:themeColor="text1"/>
        </w:rPr>
        <w:t xml:space="preserve"> </w:t>
      </w:r>
      <w:r w:rsidR="0098677F" w:rsidRPr="0059320D">
        <w:rPr>
          <w:rFonts w:eastAsia="標楷體" w:hint="eastAsia"/>
          <w:color w:val="000000" w:themeColor="text1"/>
        </w:rPr>
        <w:t>兒童醫學部</w:t>
      </w:r>
      <w:r w:rsidR="0098677F" w:rsidRPr="0059320D">
        <w:rPr>
          <w:rFonts w:eastAsia="標楷體" w:hint="eastAsia"/>
          <w:color w:val="000000" w:themeColor="text1"/>
        </w:rPr>
        <w:t xml:space="preserve"> </w:t>
      </w:r>
      <w:r w:rsidR="0098677F" w:rsidRPr="0059320D">
        <w:rPr>
          <w:rFonts w:eastAsia="標楷體" w:hint="eastAsia"/>
          <w:color w:val="000000" w:themeColor="text1"/>
        </w:rPr>
        <w:t>臨床心理師</w:t>
      </w:r>
    </w:p>
    <w:p w:rsidR="0098677F" w:rsidRDefault="005430C5" w:rsidP="0098677F">
      <w:pPr>
        <w:snapToGrid w:val="0"/>
        <w:spacing w:line="360" w:lineRule="exact"/>
        <w:ind w:firstLineChars="450" w:firstLine="1080"/>
        <w:rPr>
          <w:rFonts w:eastAsia="標楷體" w:hint="eastAsia"/>
          <w:color w:val="000000" w:themeColor="text1"/>
        </w:rPr>
      </w:pPr>
      <w:r>
        <w:rPr>
          <w:rFonts w:eastAsia="標楷體" w:hint="eastAsia"/>
          <w:color w:val="000000" w:themeColor="text1"/>
        </w:rPr>
        <w:t xml:space="preserve">  </w:t>
      </w:r>
      <w:r w:rsidR="0098677F" w:rsidRPr="0059320D">
        <w:rPr>
          <w:rFonts w:eastAsia="標楷體" w:hint="eastAsia"/>
          <w:color w:val="000000" w:themeColor="text1"/>
        </w:rPr>
        <w:t>中原大學心理系暨心理研究所</w:t>
      </w:r>
      <w:r w:rsidR="0098677F" w:rsidRPr="0059320D">
        <w:rPr>
          <w:rFonts w:eastAsia="標楷體" w:hint="eastAsia"/>
          <w:color w:val="000000" w:themeColor="text1"/>
        </w:rPr>
        <w:t xml:space="preserve"> </w:t>
      </w:r>
      <w:r w:rsidR="0098677F" w:rsidRPr="0059320D">
        <w:rPr>
          <w:rFonts w:eastAsia="標楷體" w:hint="eastAsia"/>
          <w:color w:val="000000" w:themeColor="text1"/>
        </w:rPr>
        <w:t>臨床心理組</w:t>
      </w:r>
      <w:r w:rsidR="0098677F" w:rsidRPr="0059320D">
        <w:rPr>
          <w:rFonts w:eastAsia="標楷體" w:hint="eastAsia"/>
          <w:color w:val="000000" w:themeColor="text1"/>
        </w:rPr>
        <w:t xml:space="preserve"> </w:t>
      </w:r>
      <w:r w:rsidR="0098677F" w:rsidRPr="0059320D">
        <w:rPr>
          <w:rFonts w:eastAsia="標楷體" w:hint="eastAsia"/>
          <w:color w:val="000000" w:themeColor="text1"/>
        </w:rPr>
        <w:t>碩士</w:t>
      </w:r>
    </w:p>
    <w:p w:rsidR="005430C5" w:rsidRPr="005430C5" w:rsidRDefault="005430C5" w:rsidP="005430C5">
      <w:pPr>
        <w:snapToGrid w:val="0"/>
        <w:spacing w:line="360" w:lineRule="exact"/>
        <w:rPr>
          <w:rFonts w:eastAsia="標楷體" w:hint="eastAsia"/>
          <w:b/>
          <w:color w:val="000000" w:themeColor="text1"/>
        </w:rPr>
      </w:pPr>
      <w:r w:rsidRPr="005430C5">
        <w:rPr>
          <w:rFonts w:eastAsia="標楷體" w:hint="eastAsia"/>
          <w:b/>
          <w:color w:val="000000" w:themeColor="text1"/>
        </w:rPr>
        <w:t>十一、主持人簡介</w:t>
      </w:r>
    </w:p>
    <w:p w:rsidR="005430C5" w:rsidRPr="005430C5" w:rsidRDefault="005430C5" w:rsidP="005430C5">
      <w:pPr>
        <w:snapToGrid w:val="0"/>
        <w:spacing w:line="360" w:lineRule="exact"/>
        <w:rPr>
          <w:rFonts w:eastAsia="標楷體" w:hint="eastAsia"/>
          <w:color w:val="000000" w:themeColor="text1"/>
        </w:rPr>
      </w:pPr>
      <w:r>
        <w:rPr>
          <w:rFonts w:eastAsia="標楷體" w:hint="eastAsia"/>
          <w:color w:val="000000" w:themeColor="text1"/>
        </w:rPr>
        <w:t xml:space="preserve">   1.</w:t>
      </w:r>
      <w:r w:rsidRPr="005430C5">
        <w:rPr>
          <w:rFonts w:eastAsia="標楷體" w:hint="eastAsia"/>
          <w:color w:val="000000" w:themeColor="text1"/>
        </w:rPr>
        <w:t>吳佩芳</w:t>
      </w:r>
      <w:r w:rsidRPr="005430C5">
        <w:rPr>
          <w:rFonts w:eastAsia="標楷體" w:hint="eastAsia"/>
          <w:color w:val="000000" w:themeColor="text1"/>
        </w:rPr>
        <w:t xml:space="preserve"> </w:t>
      </w:r>
      <w:r w:rsidRPr="005430C5">
        <w:rPr>
          <w:rFonts w:eastAsia="標楷體" w:hint="eastAsia"/>
          <w:color w:val="000000" w:themeColor="text1"/>
        </w:rPr>
        <w:t>博士</w:t>
      </w:r>
    </w:p>
    <w:p w:rsidR="005430C5" w:rsidRPr="005430C5" w:rsidRDefault="005430C5" w:rsidP="005430C5">
      <w:pPr>
        <w:snapToGrid w:val="0"/>
        <w:spacing w:line="360" w:lineRule="exact"/>
        <w:rPr>
          <w:rFonts w:eastAsia="標楷體" w:hint="eastAsia"/>
          <w:color w:val="000000" w:themeColor="text1"/>
        </w:rPr>
      </w:pPr>
      <w:r>
        <w:rPr>
          <w:rFonts w:eastAsia="標楷體" w:hint="eastAsia"/>
          <w:color w:val="000000" w:themeColor="text1"/>
        </w:rPr>
        <w:t xml:space="preserve">           </w:t>
      </w:r>
      <w:r w:rsidRPr="005430C5">
        <w:rPr>
          <w:rFonts w:eastAsia="標楷體" w:hint="eastAsia"/>
          <w:color w:val="000000" w:themeColor="text1"/>
        </w:rPr>
        <w:t>台中教育大學</w:t>
      </w:r>
      <w:r w:rsidRPr="005430C5">
        <w:rPr>
          <w:rFonts w:eastAsia="標楷體" w:hint="eastAsia"/>
          <w:color w:val="000000" w:themeColor="text1"/>
        </w:rPr>
        <w:t xml:space="preserve"> </w:t>
      </w:r>
      <w:r w:rsidRPr="005430C5">
        <w:rPr>
          <w:rFonts w:eastAsia="標楷體" w:hint="eastAsia"/>
          <w:color w:val="000000" w:themeColor="text1"/>
        </w:rPr>
        <w:t>幼兒教育學系</w:t>
      </w:r>
      <w:r w:rsidRPr="005430C5">
        <w:rPr>
          <w:rFonts w:eastAsia="標楷體" w:hint="eastAsia"/>
          <w:color w:val="000000" w:themeColor="text1"/>
        </w:rPr>
        <w:t xml:space="preserve"> </w:t>
      </w:r>
      <w:r w:rsidRPr="005430C5">
        <w:rPr>
          <w:rFonts w:eastAsia="標楷體" w:hint="eastAsia"/>
          <w:color w:val="000000" w:themeColor="text1"/>
        </w:rPr>
        <w:t>助理教授</w:t>
      </w:r>
    </w:p>
    <w:p w:rsidR="005430C5" w:rsidRDefault="005430C5" w:rsidP="005430C5">
      <w:pPr>
        <w:snapToGrid w:val="0"/>
        <w:spacing w:line="360" w:lineRule="exact"/>
        <w:rPr>
          <w:rFonts w:eastAsia="標楷體" w:hint="eastAsia"/>
          <w:color w:val="000000" w:themeColor="text1"/>
        </w:rPr>
      </w:pPr>
      <w:r>
        <w:rPr>
          <w:rFonts w:eastAsia="標楷體" w:hint="eastAsia"/>
          <w:color w:val="000000" w:themeColor="text1"/>
        </w:rPr>
        <w:t xml:space="preserve">           </w:t>
      </w:r>
      <w:r w:rsidRPr="005430C5">
        <w:rPr>
          <w:rFonts w:eastAsia="標楷體" w:hint="eastAsia"/>
          <w:color w:val="000000" w:themeColor="text1"/>
        </w:rPr>
        <w:t>美國奧克拉荷馬大學</w:t>
      </w:r>
      <w:proofErr w:type="gramStart"/>
      <w:r w:rsidRPr="005430C5">
        <w:rPr>
          <w:rFonts w:eastAsia="標楷體" w:hint="eastAsia"/>
          <w:color w:val="000000" w:themeColor="text1"/>
        </w:rPr>
        <w:t>學</w:t>
      </w:r>
      <w:proofErr w:type="gramEnd"/>
      <w:r w:rsidRPr="005430C5">
        <w:rPr>
          <w:rFonts w:eastAsia="標楷體" w:hint="eastAsia"/>
          <w:color w:val="000000" w:themeColor="text1"/>
        </w:rPr>
        <w:t>前特殊教育</w:t>
      </w:r>
      <w:r w:rsidRPr="005430C5">
        <w:rPr>
          <w:rFonts w:eastAsia="標楷體" w:hint="eastAsia"/>
          <w:color w:val="000000" w:themeColor="text1"/>
        </w:rPr>
        <w:t xml:space="preserve"> </w:t>
      </w:r>
      <w:r w:rsidRPr="005430C5">
        <w:rPr>
          <w:rFonts w:eastAsia="標楷體" w:hint="eastAsia"/>
          <w:color w:val="000000" w:themeColor="text1"/>
        </w:rPr>
        <w:t>哲學博士</w:t>
      </w:r>
    </w:p>
    <w:p w:rsidR="005430C5" w:rsidRPr="005430C5" w:rsidRDefault="005430C5" w:rsidP="005430C5">
      <w:pPr>
        <w:snapToGrid w:val="0"/>
        <w:spacing w:line="360" w:lineRule="exact"/>
        <w:rPr>
          <w:rFonts w:eastAsia="標楷體" w:hint="eastAsia"/>
          <w:color w:val="000000" w:themeColor="text1"/>
        </w:rPr>
      </w:pPr>
      <w:r>
        <w:rPr>
          <w:rFonts w:eastAsia="標楷體" w:hint="eastAsia"/>
          <w:color w:val="000000" w:themeColor="text1"/>
        </w:rPr>
        <w:t xml:space="preserve">           </w:t>
      </w:r>
      <w:proofErr w:type="gramStart"/>
      <w:r w:rsidRPr="005430C5">
        <w:rPr>
          <w:rFonts w:eastAsia="標楷體" w:hint="eastAsia"/>
          <w:color w:val="000000" w:themeColor="text1"/>
        </w:rPr>
        <w:t>臺中市又望早期</w:t>
      </w:r>
      <w:proofErr w:type="gramEnd"/>
      <w:r w:rsidRPr="005430C5">
        <w:rPr>
          <w:rFonts w:eastAsia="標楷體" w:hint="eastAsia"/>
          <w:color w:val="000000" w:themeColor="text1"/>
        </w:rPr>
        <w:t>療育專業發展服務協會</w:t>
      </w:r>
      <w:r>
        <w:rPr>
          <w:rFonts w:eastAsia="標楷體" w:hint="eastAsia"/>
          <w:color w:val="000000" w:themeColor="text1"/>
        </w:rPr>
        <w:t>常務</w:t>
      </w:r>
      <w:r w:rsidRPr="005430C5">
        <w:rPr>
          <w:rFonts w:eastAsia="標楷體" w:hint="eastAsia"/>
          <w:color w:val="000000" w:themeColor="text1"/>
        </w:rPr>
        <w:t>理事</w:t>
      </w:r>
    </w:p>
    <w:p w:rsidR="005430C5" w:rsidRPr="005430C5" w:rsidRDefault="005430C5" w:rsidP="005430C5">
      <w:pPr>
        <w:snapToGrid w:val="0"/>
        <w:spacing w:line="360" w:lineRule="exact"/>
        <w:rPr>
          <w:rFonts w:eastAsia="標楷體" w:hint="eastAsia"/>
          <w:color w:val="000000" w:themeColor="text1"/>
        </w:rPr>
      </w:pPr>
      <w:r>
        <w:rPr>
          <w:rFonts w:eastAsia="標楷體" w:hint="eastAsia"/>
          <w:color w:val="000000" w:themeColor="text1"/>
        </w:rPr>
        <w:t xml:space="preserve">   2.</w:t>
      </w:r>
      <w:r w:rsidRPr="005430C5">
        <w:rPr>
          <w:rFonts w:eastAsia="標楷體" w:hint="eastAsia"/>
          <w:color w:val="000000" w:themeColor="text1"/>
        </w:rPr>
        <w:t>曾淑芬</w:t>
      </w:r>
      <w:r w:rsidRPr="005430C5">
        <w:rPr>
          <w:rFonts w:eastAsia="標楷體" w:hint="eastAsia"/>
          <w:color w:val="000000" w:themeColor="text1"/>
        </w:rPr>
        <w:t xml:space="preserve"> </w:t>
      </w:r>
      <w:r>
        <w:rPr>
          <w:rFonts w:eastAsia="標楷體" w:hint="eastAsia"/>
          <w:color w:val="000000" w:themeColor="text1"/>
        </w:rPr>
        <w:t>理事長</w:t>
      </w:r>
    </w:p>
    <w:p w:rsidR="005430C5" w:rsidRPr="005430C5" w:rsidRDefault="005430C5" w:rsidP="005430C5">
      <w:pPr>
        <w:snapToGrid w:val="0"/>
        <w:spacing w:line="360" w:lineRule="exact"/>
        <w:rPr>
          <w:rFonts w:eastAsia="標楷體" w:hint="eastAsia"/>
          <w:color w:val="000000" w:themeColor="text1"/>
        </w:rPr>
      </w:pPr>
      <w:r>
        <w:rPr>
          <w:rFonts w:eastAsia="標楷體" w:hint="eastAsia"/>
          <w:color w:val="000000" w:themeColor="text1"/>
        </w:rPr>
        <w:t xml:space="preserve">           </w:t>
      </w:r>
      <w:proofErr w:type="gramStart"/>
      <w:r w:rsidRPr="005430C5">
        <w:rPr>
          <w:rFonts w:eastAsia="標楷體" w:hint="eastAsia"/>
          <w:color w:val="000000" w:themeColor="text1"/>
        </w:rPr>
        <w:t>臺中市又望早期</w:t>
      </w:r>
      <w:proofErr w:type="gramEnd"/>
      <w:r w:rsidRPr="005430C5">
        <w:rPr>
          <w:rFonts w:eastAsia="標楷體" w:hint="eastAsia"/>
          <w:color w:val="000000" w:themeColor="text1"/>
        </w:rPr>
        <w:t>療育專業發展服務協會理事長</w:t>
      </w:r>
    </w:p>
    <w:p w:rsidR="005430C5" w:rsidRPr="005430C5" w:rsidRDefault="005430C5" w:rsidP="005430C5">
      <w:pPr>
        <w:snapToGrid w:val="0"/>
        <w:spacing w:line="360" w:lineRule="exact"/>
        <w:rPr>
          <w:rFonts w:eastAsia="標楷體" w:hint="eastAsia"/>
          <w:color w:val="000000" w:themeColor="text1"/>
        </w:rPr>
      </w:pPr>
      <w:r>
        <w:rPr>
          <w:rFonts w:eastAsia="標楷體" w:hint="eastAsia"/>
          <w:color w:val="000000" w:themeColor="text1"/>
        </w:rPr>
        <w:t xml:space="preserve">           </w:t>
      </w:r>
      <w:proofErr w:type="gramStart"/>
      <w:r w:rsidRPr="005430C5">
        <w:rPr>
          <w:rFonts w:eastAsia="標楷體" w:hint="eastAsia"/>
          <w:color w:val="000000" w:themeColor="text1"/>
        </w:rPr>
        <w:t>臺</w:t>
      </w:r>
      <w:proofErr w:type="gramEnd"/>
      <w:r w:rsidRPr="005430C5">
        <w:rPr>
          <w:rFonts w:eastAsia="標楷體" w:hint="eastAsia"/>
          <w:color w:val="000000" w:themeColor="text1"/>
        </w:rPr>
        <w:t>中市香柏木健康關懷協會復健中心主任</w:t>
      </w:r>
      <w:r>
        <w:rPr>
          <w:rFonts w:eastAsia="標楷體" w:hint="eastAsia"/>
          <w:color w:val="000000" w:themeColor="text1"/>
        </w:rPr>
        <w:t>/</w:t>
      </w:r>
      <w:r>
        <w:rPr>
          <w:rFonts w:eastAsia="標楷體" w:hint="eastAsia"/>
          <w:color w:val="000000" w:themeColor="text1"/>
        </w:rPr>
        <w:t>語言治療師</w:t>
      </w:r>
    </w:p>
    <w:p w:rsidR="00A35332" w:rsidRDefault="005430C5" w:rsidP="005430C5">
      <w:pPr>
        <w:snapToGrid w:val="0"/>
        <w:spacing w:line="360" w:lineRule="exact"/>
        <w:rPr>
          <w:rFonts w:ascii="MS Mincho" w:eastAsiaTheme="minorEastAsia" w:hAnsi="MS Mincho" w:cs="MS Mincho" w:hint="eastAsia"/>
          <w:color w:val="000000" w:themeColor="text1"/>
        </w:rPr>
      </w:pPr>
      <w:r>
        <w:rPr>
          <w:rFonts w:eastAsia="標楷體" w:hint="eastAsia"/>
          <w:color w:val="000000" w:themeColor="text1"/>
        </w:rPr>
        <w:t xml:space="preserve">           </w:t>
      </w:r>
      <w:r w:rsidRPr="005430C5">
        <w:rPr>
          <w:rFonts w:eastAsia="標楷體" w:hint="eastAsia"/>
          <w:color w:val="000000" w:themeColor="text1"/>
        </w:rPr>
        <w:t>台中市語言治療師公會創會理事長</w:t>
      </w:r>
      <w:r w:rsidRPr="005430C5">
        <w:rPr>
          <w:rFonts w:ascii="MS Mincho" w:eastAsia="MS Mincho" w:hAnsi="MS Mincho" w:cs="MS Mincho" w:hint="eastAsia"/>
          <w:color w:val="000000" w:themeColor="text1"/>
        </w:rPr>
        <w:t>​</w:t>
      </w:r>
    </w:p>
    <w:p w:rsidR="005430C5" w:rsidRPr="005430C5" w:rsidRDefault="005430C5" w:rsidP="005430C5">
      <w:pPr>
        <w:snapToGrid w:val="0"/>
        <w:spacing w:line="360" w:lineRule="exact"/>
        <w:rPr>
          <w:rFonts w:eastAsiaTheme="minorEastAsia"/>
          <w:color w:val="000000" w:themeColor="text1"/>
        </w:rPr>
      </w:pPr>
    </w:p>
    <w:p w:rsidR="00E84613" w:rsidRPr="00BC6F86" w:rsidRDefault="006B611B" w:rsidP="00967360">
      <w:pPr>
        <w:spacing w:line="360" w:lineRule="exact"/>
        <w:rPr>
          <w:rFonts w:eastAsia="標楷體"/>
          <w:b/>
          <w:color w:val="000000"/>
        </w:rPr>
      </w:pPr>
      <w:r>
        <w:rPr>
          <w:rFonts w:eastAsia="標楷體" w:hint="eastAsia"/>
          <w:b/>
          <w:color w:val="000000"/>
        </w:rPr>
        <w:lastRenderedPageBreak/>
        <w:t>十</w:t>
      </w:r>
      <w:r w:rsidR="005430C5">
        <w:rPr>
          <w:rFonts w:eastAsia="標楷體" w:hint="eastAsia"/>
          <w:b/>
          <w:color w:val="000000"/>
        </w:rPr>
        <w:t>二</w:t>
      </w:r>
      <w:r w:rsidR="00A35332">
        <w:rPr>
          <w:rFonts w:ascii="新細明體" w:hAnsi="新細明體" w:hint="eastAsia"/>
          <w:b/>
          <w:color w:val="000000"/>
        </w:rPr>
        <w:t>、</w:t>
      </w:r>
      <w:r w:rsidR="00E84613" w:rsidRPr="00BC6F86">
        <w:rPr>
          <w:rFonts w:eastAsia="標楷體" w:hint="eastAsia"/>
          <w:b/>
          <w:color w:val="000000"/>
        </w:rPr>
        <w:t>學分認證</w:t>
      </w:r>
      <w:r w:rsidR="002978C2" w:rsidRPr="00BC6F86">
        <w:rPr>
          <w:rFonts w:ascii="Arial" w:eastAsia="標楷體" w:hAnsi="Arial" w:cs="Arial"/>
          <w:color w:val="000000"/>
        </w:rPr>
        <w:t>(</w:t>
      </w:r>
      <w:r w:rsidR="002978C2" w:rsidRPr="00BC6F86">
        <w:rPr>
          <w:rFonts w:ascii="Calibri" w:eastAsia="標楷體" w:hAnsi="Calibri" w:hint="eastAsia"/>
          <w:color w:val="000000"/>
        </w:rPr>
        <w:t>規劃申請下列</w:t>
      </w:r>
      <w:r w:rsidR="002978C2" w:rsidRPr="00BC6F86">
        <w:rPr>
          <w:rFonts w:ascii="標楷體" w:eastAsia="標楷體" w:hAnsi="標楷體" w:hint="eastAsia"/>
          <w:color w:val="000000"/>
        </w:rPr>
        <w:t>積分認證，</w:t>
      </w:r>
      <w:r w:rsidR="002978C2" w:rsidRPr="00BC6F86">
        <w:rPr>
          <w:rFonts w:ascii="標楷體" w:eastAsia="標楷體" w:hAnsi="標楷體" w:hint="eastAsia"/>
          <w:bCs/>
          <w:color w:val="000000"/>
        </w:rPr>
        <w:t>其課程認證時數，依各學會核定</w:t>
      </w:r>
      <w:proofErr w:type="gramStart"/>
      <w:r w:rsidR="002978C2" w:rsidRPr="00BC6F86">
        <w:rPr>
          <w:rFonts w:ascii="標楷體" w:eastAsia="標楷體" w:hAnsi="標楷體" w:hint="eastAsia"/>
          <w:bCs/>
          <w:color w:val="000000"/>
        </w:rPr>
        <w:t>）</w:t>
      </w:r>
      <w:proofErr w:type="gramEnd"/>
    </w:p>
    <w:p w:rsidR="006B611B" w:rsidRDefault="006B611B" w:rsidP="006B611B">
      <w:pPr>
        <w:pStyle w:val="a3"/>
        <w:spacing w:line="360" w:lineRule="exact"/>
        <w:ind w:leftChars="0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1.</w:t>
      </w:r>
      <w:r w:rsidR="00E84613" w:rsidRPr="00BC6F86">
        <w:rPr>
          <w:rFonts w:eastAsia="標楷體"/>
          <w:color w:val="000000"/>
        </w:rPr>
        <w:t>職能治療師繼續教育學分</w:t>
      </w:r>
    </w:p>
    <w:p w:rsidR="00E84613" w:rsidRPr="00BC6F86" w:rsidRDefault="006B611B" w:rsidP="006B611B">
      <w:pPr>
        <w:pStyle w:val="a3"/>
        <w:spacing w:line="360" w:lineRule="exact"/>
        <w:ind w:leftChars="0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2.</w:t>
      </w:r>
      <w:r>
        <w:rPr>
          <w:rFonts w:eastAsia="標楷體" w:hint="eastAsia"/>
          <w:color w:val="000000"/>
        </w:rPr>
        <w:t>物理治療師</w:t>
      </w:r>
      <w:r w:rsidRPr="006B611B">
        <w:rPr>
          <w:rFonts w:eastAsia="標楷體" w:hint="eastAsia"/>
          <w:color w:val="000000"/>
        </w:rPr>
        <w:t>繼續教育學分</w:t>
      </w:r>
      <w:r w:rsidR="00E84613" w:rsidRPr="00BC6F86">
        <w:rPr>
          <w:rFonts w:eastAsia="標楷體" w:hint="eastAsia"/>
          <w:color w:val="000000"/>
        </w:rPr>
        <w:t xml:space="preserve"> </w:t>
      </w:r>
    </w:p>
    <w:p w:rsidR="00E84613" w:rsidRPr="00BC6F86" w:rsidRDefault="006B611B" w:rsidP="002978C2">
      <w:pPr>
        <w:pStyle w:val="a3"/>
        <w:spacing w:line="360" w:lineRule="exact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3.</w:t>
      </w:r>
      <w:r w:rsidR="00D630AE" w:rsidRPr="00BC6F86">
        <w:rPr>
          <w:rFonts w:eastAsia="標楷體"/>
          <w:color w:val="000000"/>
        </w:rPr>
        <w:t>語言</w:t>
      </w:r>
      <w:r w:rsidR="00E84613" w:rsidRPr="00BC6F86">
        <w:rPr>
          <w:rFonts w:eastAsia="標楷體"/>
          <w:color w:val="000000"/>
        </w:rPr>
        <w:t>治療師繼續教育學分</w:t>
      </w:r>
      <w:r w:rsidR="00E84613" w:rsidRPr="00BC6F86">
        <w:rPr>
          <w:rFonts w:eastAsia="標楷體" w:hint="eastAsia"/>
          <w:color w:val="000000"/>
        </w:rPr>
        <w:t xml:space="preserve"> </w:t>
      </w:r>
    </w:p>
    <w:p w:rsidR="00E84613" w:rsidRPr="00BC6F86" w:rsidRDefault="006B611B" w:rsidP="002978C2">
      <w:pPr>
        <w:pStyle w:val="a3"/>
        <w:spacing w:line="360" w:lineRule="exact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4.</w:t>
      </w:r>
      <w:r w:rsidR="00D630AE" w:rsidRPr="00BC6F86">
        <w:rPr>
          <w:rFonts w:eastAsia="標楷體" w:hint="eastAsia"/>
          <w:color w:val="000000"/>
        </w:rPr>
        <w:t>心理</w:t>
      </w:r>
      <w:r w:rsidR="00E84613" w:rsidRPr="00BC6F86">
        <w:rPr>
          <w:rFonts w:eastAsia="標楷體"/>
          <w:color w:val="000000"/>
        </w:rPr>
        <w:t>治療師繼續教育學分</w:t>
      </w:r>
    </w:p>
    <w:p w:rsidR="00D630AE" w:rsidRPr="00BC6F86" w:rsidRDefault="006B611B" w:rsidP="002978C2">
      <w:pPr>
        <w:pStyle w:val="a3"/>
        <w:spacing w:line="360" w:lineRule="exact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5.</w:t>
      </w:r>
      <w:r w:rsidR="00D630AE" w:rsidRPr="00BC6F86">
        <w:rPr>
          <w:rFonts w:eastAsia="標楷體" w:hint="eastAsia"/>
          <w:color w:val="000000"/>
        </w:rPr>
        <w:t>社</w:t>
      </w:r>
      <w:r w:rsidR="00970540" w:rsidRPr="00BC6F86">
        <w:rPr>
          <w:rFonts w:eastAsia="標楷體" w:hint="eastAsia"/>
          <w:color w:val="000000"/>
        </w:rPr>
        <w:t>會</w:t>
      </w:r>
      <w:r w:rsidR="00D630AE" w:rsidRPr="00BC6F86">
        <w:rPr>
          <w:rFonts w:eastAsia="標楷體" w:hint="eastAsia"/>
          <w:color w:val="000000"/>
        </w:rPr>
        <w:t>工</w:t>
      </w:r>
      <w:r w:rsidR="00970540" w:rsidRPr="00BC6F86">
        <w:rPr>
          <w:rFonts w:eastAsia="標楷體" w:hint="eastAsia"/>
          <w:color w:val="000000"/>
        </w:rPr>
        <w:t>作</w:t>
      </w:r>
      <w:r w:rsidR="00D630AE" w:rsidRPr="00BC6F86">
        <w:rPr>
          <w:rFonts w:eastAsia="標楷體" w:hint="eastAsia"/>
          <w:color w:val="000000"/>
        </w:rPr>
        <w:t>師</w:t>
      </w:r>
      <w:r w:rsidR="00D630AE" w:rsidRPr="00BC6F86">
        <w:rPr>
          <w:rFonts w:eastAsia="標楷體"/>
          <w:color w:val="000000"/>
        </w:rPr>
        <w:t>繼續教育學分</w:t>
      </w:r>
    </w:p>
    <w:p w:rsidR="00E84613" w:rsidRPr="00BC6F86" w:rsidRDefault="00314BFD" w:rsidP="005430C5">
      <w:pPr>
        <w:pStyle w:val="a3"/>
        <w:spacing w:line="360" w:lineRule="exact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6</w:t>
      </w:r>
      <w:r w:rsidR="006B611B">
        <w:rPr>
          <w:rFonts w:eastAsia="標楷體" w:hint="eastAsia"/>
          <w:color w:val="000000"/>
        </w:rPr>
        <w:t>.</w:t>
      </w:r>
      <w:r w:rsidR="00E84613" w:rsidRPr="00BC6F86">
        <w:rPr>
          <w:rFonts w:eastAsia="標楷體"/>
          <w:color w:val="000000"/>
        </w:rPr>
        <w:t>公務人員終身學習</w:t>
      </w:r>
      <w:r w:rsidR="00970540" w:rsidRPr="00BC6F86">
        <w:rPr>
          <w:rFonts w:eastAsia="標楷體" w:hint="eastAsia"/>
          <w:color w:val="000000"/>
        </w:rPr>
        <w:t>護照積分</w:t>
      </w:r>
      <w:r w:rsidR="00E84613" w:rsidRPr="00BC6F86">
        <w:rPr>
          <w:rFonts w:eastAsia="標楷體" w:hint="eastAsia"/>
          <w:color w:val="000000"/>
        </w:rPr>
        <w:t xml:space="preserve">           </w:t>
      </w:r>
    </w:p>
    <w:p w:rsidR="00E84613" w:rsidRPr="00BC6F86" w:rsidRDefault="00E84613" w:rsidP="00967360">
      <w:pPr>
        <w:pStyle w:val="a3"/>
        <w:spacing w:line="360" w:lineRule="exact"/>
        <w:ind w:leftChars="400" w:left="960"/>
        <w:rPr>
          <w:rFonts w:eastAsia="標楷體"/>
          <w:color w:val="000000"/>
        </w:rPr>
      </w:pPr>
      <w:r w:rsidRPr="00BC6F86">
        <w:rPr>
          <w:rFonts w:eastAsia="標楷體" w:hint="eastAsia"/>
          <w:color w:val="000000"/>
        </w:rPr>
        <w:t xml:space="preserve">   </w:t>
      </w:r>
    </w:p>
    <w:p w:rsidR="00E84613" w:rsidRPr="00BC6F86" w:rsidRDefault="006B611B" w:rsidP="00967360">
      <w:pPr>
        <w:spacing w:line="360" w:lineRule="exact"/>
        <w:rPr>
          <w:rFonts w:eastAsia="標楷體"/>
          <w:b/>
          <w:color w:val="000000"/>
        </w:rPr>
      </w:pPr>
      <w:r>
        <w:rPr>
          <w:rFonts w:eastAsia="標楷體" w:hint="eastAsia"/>
          <w:b/>
          <w:color w:val="000000"/>
        </w:rPr>
        <w:t>十</w:t>
      </w:r>
      <w:r w:rsidR="005430C5">
        <w:rPr>
          <w:rFonts w:eastAsia="標楷體" w:hint="eastAsia"/>
          <w:b/>
          <w:color w:val="000000"/>
        </w:rPr>
        <w:t>三</w:t>
      </w:r>
      <w:r w:rsidR="00A539F9" w:rsidRPr="00BC6F86">
        <w:rPr>
          <w:rFonts w:eastAsia="標楷體" w:hint="eastAsia"/>
          <w:b/>
          <w:color w:val="000000"/>
        </w:rPr>
        <w:t>、</w:t>
      </w:r>
      <w:r w:rsidR="00E84613" w:rsidRPr="00BC6F86">
        <w:rPr>
          <w:rFonts w:eastAsia="標楷體" w:hint="eastAsia"/>
          <w:b/>
          <w:color w:val="000000"/>
        </w:rPr>
        <w:t>其他事項</w:t>
      </w:r>
    </w:p>
    <w:p w:rsidR="00E84613" w:rsidRPr="00BC6F86" w:rsidRDefault="00E84613" w:rsidP="001F471F">
      <w:pPr>
        <w:pStyle w:val="a3"/>
        <w:snapToGrid w:val="0"/>
        <w:spacing w:line="360" w:lineRule="exact"/>
        <w:ind w:leftChars="0"/>
        <w:rPr>
          <w:rFonts w:eastAsia="標楷體"/>
          <w:bCs/>
          <w:color w:val="000000"/>
        </w:rPr>
      </w:pPr>
      <w:r w:rsidRPr="00BC6F86">
        <w:rPr>
          <w:rFonts w:eastAsia="標楷體"/>
          <w:bCs/>
          <w:color w:val="000000"/>
        </w:rPr>
        <w:t>1</w:t>
      </w:r>
      <w:r w:rsidR="001F471F">
        <w:rPr>
          <w:rFonts w:eastAsia="標楷體" w:hint="eastAsia"/>
          <w:color w:val="000000"/>
        </w:rPr>
        <w:t>、</w:t>
      </w:r>
      <w:r w:rsidRPr="00BC6F86">
        <w:rPr>
          <w:rFonts w:eastAsia="標楷體"/>
          <w:bCs/>
          <w:color w:val="000000"/>
        </w:rPr>
        <w:t>本研習</w:t>
      </w:r>
      <w:r w:rsidRPr="00BC6F86">
        <w:rPr>
          <w:rFonts w:eastAsia="標楷體"/>
          <w:color w:val="000000"/>
        </w:rPr>
        <w:t>提供午餐及茶水，響應環保，</w:t>
      </w:r>
      <w:r w:rsidRPr="00BC6F86">
        <w:rPr>
          <w:rFonts w:eastAsia="標楷體"/>
          <w:bCs/>
          <w:color w:val="000000"/>
        </w:rPr>
        <w:t>請自備環保杯具。</w:t>
      </w:r>
    </w:p>
    <w:p w:rsidR="00E84613" w:rsidRPr="00BC6F86" w:rsidRDefault="00E84613" w:rsidP="001F471F">
      <w:pPr>
        <w:pStyle w:val="a3"/>
        <w:snapToGrid w:val="0"/>
        <w:spacing w:line="360" w:lineRule="exact"/>
        <w:ind w:leftChars="0"/>
        <w:rPr>
          <w:rFonts w:eastAsia="標楷體"/>
          <w:bCs/>
          <w:color w:val="000000"/>
        </w:rPr>
      </w:pPr>
      <w:r w:rsidRPr="00BC6F86">
        <w:rPr>
          <w:rFonts w:eastAsia="標楷體"/>
          <w:bCs/>
          <w:color w:val="000000"/>
        </w:rPr>
        <w:t>2</w:t>
      </w:r>
      <w:r w:rsidR="001F471F">
        <w:rPr>
          <w:rFonts w:eastAsia="標楷體" w:hint="eastAsia"/>
          <w:color w:val="000000"/>
        </w:rPr>
        <w:t>、</w:t>
      </w:r>
      <w:r w:rsidRPr="00BC6F86">
        <w:rPr>
          <w:rFonts w:eastAsia="標楷體"/>
          <w:bCs/>
          <w:color w:val="000000"/>
        </w:rPr>
        <w:t>為尊重講師與學員，研習課程中請勿自行拍照、錄影及錄音</w:t>
      </w:r>
      <w:r w:rsidRPr="00BC6F86">
        <w:rPr>
          <w:rFonts w:eastAsia="標楷體"/>
          <w:b/>
          <w:color w:val="000000"/>
        </w:rPr>
        <w:t>。</w:t>
      </w:r>
    </w:p>
    <w:p w:rsidR="00E84613" w:rsidRPr="00BC6F86" w:rsidRDefault="00E84613" w:rsidP="001F471F">
      <w:pPr>
        <w:pStyle w:val="a3"/>
        <w:snapToGrid w:val="0"/>
        <w:spacing w:line="360" w:lineRule="exact"/>
        <w:ind w:leftChars="0"/>
        <w:rPr>
          <w:rFonts w:eastAsia="標楷體"/>
          <w:bCs/>
          <w:color w:val="000000"/>
        </w:rPr>
      </w:pPr>
      <w:r w:rsidRPr="00BC6F86">
        <w:rPr>
          <w:rFonts w:eastAsia="標楷體"/>
          <w:bCs/>
          <w:color w:val="000000"/>
        </w:rPr>
        <w:t>3</w:t>
      </w:r>
      <w:r w:rsidR="001F471F">
        <w:rPr>
          <w:rFonts w:eastAsia="標楷體" w:hint="eastAsia"/>
          <w:color w:val="000000"/>
        </w:rPr>
        <w:t>、</w:t>
      </w:r>
      <w:r w:rsidRPr="00BC6F86">
        <w:rPr>
          <w:rFonts w:eastAsia="標楷體"/>
          <w:bCs/>
          <w:color w:val="000000"/>
        </w:rPr>
        <w:t>研習空間內禁止飲食。</w:t>
      </w:r>
    </w:p>
    <w:p w:rsidR="00E84613" w:rsidRDefault="00E84613" w:rsidP="001F471F">
      <w:pPr>
        <w:pStyle w:val="a3"/>
        <w:snapToGrid w:val="0"/>
        <w:spacing w:line="360" w:lineRule="exact"/>
        <w:ind w:leftChars="0"/>
        <w:rPr>
          <w:rFonts w:eastAsia="標楷體"/>
          <w:bCs/>
          <w:color w:val="000000"/>
        </w:rPr>
      </w:pPr>
      <w:r w:rsidRPr="00BC6F86">
        <w:rPr>
          <w:rFonts w:eastAsia="標楷體"/>
          <w:bCs/>
          <w:color w:val="000000"/>
        </w:rPr>
        <w:t>4</w:t>
      </w:r>
      <w:r w:rsidR="001F471F">
        <w:rPr>
          <w:rFonts w:eastAsia="標楷體" w:hint="eastAsia"/>
          <w:color w:val="000000"/>
        </w:rPr>
        <w:t>、</w:t>
      </w:r>
      <w:r w:rsidRPr="00BC6F86">
        <w:rPr>
          <w:rFonts w:eastAsia="標楷體"/>
          <w:bCs/>
          <w:color w:val="000000"/>
        </w:rPr>
        <w:t>本會全程參加者發給出席證明。</w:t>
      </w:r>
    </w:p>
    <w:p w:rsidR="006B611B" w:rsidRPr="00BC6F86" w:rsidRDefault="006B611B" w:rsidP="001F471F">
      <w:pPr>
        <w:pStyle w:val="a3"/>
        <w:snapToGrid w:val="0"/>
        <w:spacing w:line="360" w:lineRule="exact"/>
        <w:ind w:leftChars="0"/>
        <w:rPr>
          <w:rFonts w:eastAsia="標楷體"/>
          <w:bCs/>
          <w:color w:val="000000"/>
        </w:rPr>
      </w:pPr>
    </w:p>
    <w:p w:rsidR="006B611B" w:rsidRDefault="006B611B" w:rsidP="006B611B">
      <w:pPr>
        <w:rPr>
          <w:rFonts w:eastAsia="標楷體"/>
        </w:rPr>
      </w:pPr>
      <w:r>
        <w:rPr>
          <w:rFonts w:ascii="標楷體" w:eastAsia="標楷體" w:hint="eastAsia"/>
          <w:b/>
          <w:color w:val="000000"/>
        </w:rPr>
        <w:t>十</w:t>
      </w:r>
      <w:r w:rsidR="005430C5">
        <w:rPr>
          <w:rFonts w:ascii="標楷體" w:eastAsia="標楷體" w:hint="eastAsia"/>
          <w:b/>
          <w:color w:val="000000"/>
        </w:rPr>
        <w:t>四</w:t>
      </w:r>
      <w:r>
        <w:rPr>
          <w:rFonts w:ascii="新細明體" w:hAnsi="新細明體" w:hint="eastAsia"/>
          <w:b/>
          <w:color w:val="000000"/>
        </w:rPr>
        <w:t>、</w:t>
      </w:r>
      <w:r>
        <w:rPr>
          <w:rFonts w:eastAsia="標楷體" w:hint="eastAsia"/>
          <w:b/>
          <w:bCs/>
          <w:noProof/>
          <w:spacing w:val="15"/>
          <w:kern w:val="0"/>
        </w:rPr>
        <w:t>交通方式</w:t>
      </w:r>
      <w:r>
        <w:rPr>
          <w:rFonts w:ascii="標楷體" w:eastAsia="標楷體" w:hint="eastAsia"/>
          <w:b/>
          <w:color w:val="000000"/>
        </w:rPr>
        <w:t>(中教大校園)</w:t>
      </w:r>
      <w:r>
        <w:rPr>
          <w:rFonts w:eastAsia="標楷體"/>
        </w:rPr>
        <w:t xml:space="preserve"> </w:t>
      </w:r>
    </w:p>
    <w:p w:rsidR="006B611B" w:rsidRDefault="006B611B" w:rsidP="006B611B">
      <w:pPr>
        <w:rPr>
          <w:rFonts w:eastAsia="標楷體"/>
          <w:b/>
          <w:bCs/>
          <w:noProof/>
          <w:spacing w:val="15"/>
          <w:kern w:val="0"/>
        </w:rPr>
      </w:pPr>
      <w:r>
        <w:rPr>
          <w:rFonts w:eastAsia="標楷體"/>
        </w:rPr>
        <w:t xml:space="preserve">      </w:t>
      </w:r>
      <w:proofErr w:type="gramStart"/>
      <w:r>
        <w:rPr>
          <w:rFonts w:eastAsia="標楷體" w:hint="eastAsia"/>
        </w:rPr>
        <w:t>臺</w:t>
      </w:r>
      <w:proofErr w:type="gramEnd"/>
      <w:r>
        <w:rPr>
          <w:rFonts w:eastAsia="標楷體" w:hint="eastAsia"/>
        </w:rPr>
        <w:t>中教育大學美術系</w:t>
      </w:r>
      <w:r>
        <w:rPr>
          <w:rFonts w:eastAsia="標楷體"/>
        </w:rPr>
        <w:t>H403</w:t>
      </w:r>
      <w:r>
        <w:rPr>
          <w:rFonts w:eastAsia="標楷體" w:hint="eastAsia"/>
        </w:rPr>
        <w:t>演</w:t>
      </w:r>
      <w:bookmarkStart w:id="0" w:name="_GoBack"/>
      <w:bookmarkEnd w:id="0"/>
      <w:r>
        <w:rPr>
          <w:rFonts w:eastAsia="標楷體" w:hint="eastAsia"/>
        </w:rPr>
        <w:t>講廳</w:t>
      </w:r>
      <w:r>
        <w:rPr>
          <w:rFonts w:eastAsia="標楷體"/>
        </w:rPr>
        <w:t>(</w:t>
      </w:r>
      <w:r>
        <w:rPr>
          <w:rFonts w:eastAsia="標楷體" w:hint="eastAsia"/>
        </w:rPr>
        <w:t>台中市西區民生路</w:t>
      </w:r>
      <w:r>
        <w:rPr>
          <w:rFonts w:eastAsia="標楷體"/>
        </w:rPr>
        <w:t>140</w:t>
      </w:r>
      <w:r>
        <w:rPr>
          <w:rFonts w:eastAsia="標楷體" w:hint="eastAsia"/>
        </w:rPr>
        <w:t>號</w:t>
      </w:r>
      <w:r>
        <w:rPr>
          <w:rFonts w:eastAsia="標楷體"/>
        </w:rPr>
        <w:t>)</w:t>
      </w:r>
    </w:p>
    <w:p w:rsidR="006B611B" w:rsidRDefault="006B611B" w:rsidP="006B611B">
      <w:pPr>
        <w:snapToGrid w:val="0"/>
        <w:ind w:leftChars="200" w:left="480" w:rightChars="150" w:right="360"/>
        <w:rPr>
          <w:rFonts w:eastAsia="標楷體"/>
          <w:kern w:val="0"/>
        </w:rPr>
      </w:pPr>
      <w:r>
        <w:rPr>
          <w:rFonts w:ascii="新細明體" w:hAnsi="新細明體" w:cs="新細明體" w:hint="eastAsia"/>
          <w:kern w:val="0"/>
        </w:rPr>
        <w:t>◆</w:t>
      </w:r>
      <w:r>
        <w:rPr>
          <w:rFonts w:eastAsia="標楷體" w:hint="eastAsia"/>
          <w:kern w:val="0"/>
        </w:rPr>
        <w:t>搭火車至台中火車站步行至第一廣場前搭乘</w:t>
      </w:r>
      <w:r>
        <w:rPr>
          <w:rFonts w:eastAsia="標楷體"/>
          <w:kern w:val="0"/>
        </w:rPr>
        <w:t xml:space="preserve">5 </w:t>
      </w:r>
      <w:r>
        <w:rPr>
          <w:rFonts w:eastAsia="標楷體" w:hint="eastAsia"/>
          <w:kern w:val="0"/>
        </w:rPr>
        <w:t>路公車，於民生路口站下車</w:t>
      </w:r>
    </w:p>
    <w:p w:rsidR="006B611B" w:rsidRDefault="006B611B" w:rsidP="006B611B">
      <w:pPr>
        <w:widowControl/>
        <w:snapToGrid w:val="0"/>
        <w:ind w:leftChars="100" w:left="480" w:rightChars="150" w:right="360" w:hangingChars="100" w:hanging="240"/>
        <w:rPr>
          <w:rFonts w:eastAsia="標楷體"/>
          <w:kern w:val="0"/>
        </w:rPr>
      </w:pPr>
      <w:r>
        <w:rPr>
          <w:rFonts w:eastAsia="標楷體"/>
          <w:kern w:val="0"/>
        </w:rPr>
        <w:t xml:space="preserve">  </w:t>
      </w:r>
      <w:r>
        <w:rPr>
          <w:rFonts w:ascii="新細明體" w:hAnsi="新細明體" w:cs="新細明體" w:hint="eastAsia"/>
          <w:kern w:val="0"/>
        </w:rPr>
        <w:t>◆</w:t>
      </w:r>
      <w:r>
        <w:rPr>
          <w:rFonts w:eastAsia="標楷體" w:hint="eastAsia"/>
          <w:kern w:val="0"/>
        </w:rPr>
        <w:t>搭乘國道客運</w:t>
      </w:r>
    </w:p>
    <w:p w:rsidR="006B611B" w:rsidRDefault="006B611B" w:rsidP="006B611B">
      <w:pPr>
        <w:widowControl/>
        <w:snapToGrid w:val="0"/>
        <w:ind w:leftChars="300" w:left="960" w:rightChars="150" w:right="360" w:hangingChars="100" w:hanging="240"/>
        <w:rPr>
          <w:rFonts w:eastAsia="標楷體"/>
          <w:kern w:val="0"/>
        </w:rPr>
      </w:pPr>
      <w:r>
        <w:rPr>
          <w:rFonts w:eastAsia="標楷體"/>
          <w:kern w:val="0"/>
        </w:rPr>
        <w:t>(1)</w:t>
      </w:r>
      <w:r>
        <w:rPr>
          <w:rFonts w:eastAsia="標楷體" w:hint="eastAsia"/>
          <w:kern w:val="0"/>
        </w:rPr>
        <w:t>有經過</w:t>
      </w:r>
      <w:proofErr w:type="gramStart"/>
      <w:r>
        <w:rPr>
          <w:rFonts w:eastAsia="標楷體" w:hint="eastAsia"/>
          <w:kern w:val="0"/>
        </w:rPr>
        <w:t>臺</w:t>
      </w:r>
      <w:proofErr w:type="gramEnd"/>
      <w:r>
        <w:rPr>
          <w:rFonts w:eastAsia="標楷體" w:hint="eastAsia"/>
          <w:kern w:val="0"/>
        </w:rPr>
        <w:t>中教育大學之國道客運，可直接在該校民權路側門下車。</w:t>
      </w:r>
      <w:r>
        <w:rPr>
          <w:rFonts w:eastAsia="標楷體"/>
          <w:kern w:val="0"/>
        </w:rPr>
        <w:t xml:space="preserve"> </w:t>
      </w:r>
    </w:p>
    <w:p w:rsidR="006B611B" w:rsidRDefault="006B611B" w:rsidP="006B611B">
      <w:pPr>
        <w:snapToGrid w:val="0"/>
        <w:ind w:leftChars="300" w:left="960" w:rightChars="150" w:right="360" w:hangingChars="100" w:hanging="240"/>
        <w:rPr>
          <w:rFonts w:eastAsia="標楷體"/>
          <w:kern w:val="0"/>
        </w:rPr>
      </w:pPr>
      <w:r>
        <w:rPr>
          <w:rFonts w:eastAsia="標楷體"/>
          <w:kern w:val="0"/>
        </w:rPr>
        <w:t>(2)</w:t>
      </w:r>
      <w:r>
        <w:rPr>
          <w:rFonts w:eastAsia="標楷體" w:hint="eastAsia"/>
          <w:kern w:val="0"/>
        </w:rPr>
        <w:t>無經過該校客運，搭至台中</w:t>
      </w:r>
      <w:proofErr w:type="gramStart"/>
      <w:r>
        <w:rPr>
          <w:rFonts w:eastAsia="標楷體" w:hint="eastAsia"/>
          <w:kern w:val="0"/>
        </w:rPr>
        <w:t>火車站或朝馬</w:t>
      </w:r>
      <w:proofErr w:type="gramEnd"/>
      <w:r>
        <w:rPr>
          <w:rFonts w:eastAsia="標楷體" w:hint="eastAsia"/>
          <w:kern w:val="0"/>
        </w:rPr>
        <w:t>、中港轉運站等站轉乘其他交通工具。</w:t>
      </w:r>
      <w:r>
        <w:rPr>
          <w:rFonts w:eastAsia="標楷體"/>
          <w:kern w:val="0"/>
        </w:rPr>
        <w:t xml:space="preserve">  </w:t>
      </w:r>
    </w:p>
    <w:p w:rsidR="006B611B" w:rsidRDefault="006B611B" w:rsidP="006B611B">
      <w:pPr>
        <w:snapToGrid w:val="0"/>
        <w:ind w:leftChars="100" w:left="480" w:rightChars="150" w:right="360" w:hangingChars="100" w:hanging="240"/>
        <w:rPr>
          <w:rFonts w:eastAsia="標楷體"/>
          <w:kern w:val="0"/>
        </w:rPr>
      </w:pPr>
      <w:r>
        <w:rPr>
          <w:rFonts w:eastAsia="標楷體"/>
          <w:kern w:val="0"/>
        </w:rPr>
        <w:t xml:space="preserve">  </w:t>
      </w:r>
      <w:r>
        <w:rPr>
          <w:rFonts w:ascii="新細明體" w:hAnsi="新細明體" w:cs="新細明體" w:hint="eastAsia"/>
          <w:kern w:val="0"/>
        </w:rPr>
        <w:t>◆</w:t>
      </w:r>
      <w:r>
        <w:rPr>
          <w:rFonts w:eastAsia="標楷體" w:hint="eastAsia"/>
          <w:kern w:val="0"/>
        </w:rPr>
        <w:t>搭乘高鐵</w:t>
      </w:r>
    </w:p>
    <w:p w:rsidR="006B611B" w:rsidRDefault="006B611B" w:rsidP="006B611B">
      <w:pPr>
        <w:widowControl/>
        <w:snapToGrid w:val="0"/>
        <w:ind w:leftChars="300" w:left="960" w:hangingChars="100" w:hanging="240"/>
        <w:rPr>
          <w:rFonts w:eastAsia="標楷體"/>
          <w:kern w:val="0"/>
        </w:rPr>
      </w:pPr>
      <w:r>
        <w:rPr>
          <w:rFonts w:eastAsia="標楷體"/>
          <w:kern w:val="0"/>
        </w:rPr>
        <w:t>(1)</w:t>
      </w:r>
      <w:r>
        <w:rPr>
          <w:rFonts w:eastAsia="標楷體" w:hint="eastAsia"/>
          <w:kern w:val="0"/>
        </w:rPr>
        <w:t>由高鐵站搭乘接駁車至</w:t>
      </w:r>
      <w:r>
        <w:rPr>
          <w:rFonts w:eastAsia="標楷體"/>
          <w:kern w:val="0"/>
        </w:rPr>
        <w:t>SOGO</w:t>
      </w:r>
      <w:r>
        <w:rPr>
          <w:rFonts w:eastAsia="標楷體" w:hint="eastAsia"/>
          <w:kern w:val="0"/>
        </w:rPr>
        <w:t>百貨公司站或土庫停車場站（五權西路與忠明南路口）下車，改搭計程車至</w:t>
      </w:r>
      <w:proofErr w:type="gramStart"/>
      <w:r>
        <w:rPr>
          <w:rFonts w:eastAsia="標楷體" w:hint="eastAsia"/>
          <w:kern w:val="0"/>
        </w:rPr>
        <w:t>臺</w:t>
      </w:r>
      <w:proofErr w:type="gramEnd"/>
      <w:r>
        <w:rPr>
          <w:rFonts w:eastAsia="標楷體" w:hint="eastAsia"/>
          <w:kern w:val="0"/>
        </w:rPr>
        <w:t>中教育大學民生路校門口</w:t>
      </w:r>
      <w:r>
        <w:rPr>
          <w:rFonts w:eastAsia="標楷體"/>
          <w:kern w:val="0"/>
        </w:rPr>
        <w:t xml:space="preserve"> </w:t>
      </w:r>
      <w:r>
        <w:rPr>
          <w:rFonts w:eastAsia="標楷體" w:hint="eastAsia"/>
          <w:kern w:val="0"/>
        </w:rPr>
        <w:t>。</w:t>
      </w:r>
    </w:p>
    <w:p w:rsidR="006B611B" w:rsidRDefault="006B611B" w:rsidP="006B611B">
      <w:pPr>
        <w:widowControl/>
        <w:snapToGrid w:val="0"/>
        <w:ind w:leftChars="300" w:left="960" w:hangingChars="100" w:hanging="240"/>
        <w:rPr>
          <w:rFonts w:eastAsia="標楷體"/>
          <w:kern w:val="0"/>
        </w:rPr>
      </w:pPr>
    </w:p>
    <w:p w:rsidR="006B611B" w:rsidRDefault="006B611B" w:rsidP="006B611B">
      <w:pPr>
        <w:widowControl/>
        <w:snapToGrid w:val="0"/>
        <w:ind w:leftChars="300" w:left="960" w:hangingChars="100" w:hanging="240"/>
        <w:rPr>
          <w:rFonts w:eastAsia="標楷體"/>
          <w:kern w:val="0"/>
        </w:rPr>
      </w:pPr>
    </w:p>
    <w:p w:rsidR="006B611B" w:rsidRDefault="00C94CC9" w:rsidP="006B611B">
      <w:pPr>
        <w:widowControl/>
        <w:snapToGrid w:val="0"/>
        <w:ind w:leftChars="300" w:left="960" w:hangingChars="100" w:hanging="240"/>
        <w:rPr>
          <w:rFonts w:ascii="標楷體" w:eastAsia="標楷體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3228340</wp:posOffset>
                </wp:positionH>
                <wp:positionV relativeFrom="paragraph">
                  <wp:posOffset>389255</wp:posOffset>
                </wp:positionV>
                <wp:extent cx="1114425" cy="1056005"/>
                <wp:effectExtent l="19050" t="19050" r="28575" b="10795"/>
                <wp:wrapNone/>
                <wp:docPr id="4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25" cy="105600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margin-left:254.2pt;margin-top:30.65pt;width:87.75pt;height:83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" filled="f" strokecolor="red" strokeweight="2.25pt"/>
            </w:pict>
          </mc:Fallback>
        </mc:AlternateContent>
      </w:r>
      <w:r w:rsidR="002035DB">
        <w:rPr>
          <w:rFonts w:ascii="標楷體" w:eastAsia="標楷體"/>
          <w:noProof/>
          <w:color w:val="000000"/>
        </w:rPr>
        <w:drawing>
          <wp:inline distT="0" distB="0" distL="0" distR="0">
            <wp:extent cx="4843780" cy="3469005"/>
            <wp:effectExtent l="1905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b="90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3780" cy="3469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611B" w:rsidRDefault="006B611B" w:rsidP="006B611B">
      <w:pPr>
        <w:widowControl/>
        <w:snapToGrid w:val="0"/>
        <w:ind w:leftChars="300" w:left="960" w:hangingChars="100" w:hanging="240"/>
        <w:rPr>
          <w:rFonts w:eastAsia="標楷體"/>
          <w:kern w:val="0"/>
        </w:rPr>
      </w:pPr>
    </w:p>
    <w:p w:rsidR="000D6A1C" w:rsidRPr="006B611B" w:rsidRDefault="000D6A1C" w:rsidP="00967360">
      <w:pPr>
        <w:spacing w:line="360" w:lineRule="exact"/>
        <w:rPr>
          <w:color w:val="000000"/>
        </w:rPr>
      </w:pPr>
    </w:p>
    <w:sectPr w:rsidR="000D6A1C" w:rsidRPr="006B611B" w:rsidSect="00E2060F">
      <w:pgSz w:w="11906" w:h="16838"/>
      <w:pgMar w:top="851" w:right="991" w:bottom="993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618" w:rsidRDefault="00821618" w:rsidP="00D43591">
      <w:r>
        <w:separator/>
      </w:r>
    </w:p>
  </w:endnote>
  <w:endnote w:type="continuationSeparator" w:id="0">
    <w:p w:rsidR="00821618" w:rsidRDefault="00821618" w:rsidP="00D43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618" w:rsidRDefault="00821618" w:rsidP="00D43591">
      <w:r>
        <w:separator/>
      </w:r>
    </w:p>
  </w:footnote>
  <w:footnote w:type="continuationSeparator" w:id="0">
    <w:p w:rsidR="00821618" w:rsidRDefault="00821618" w:rsidP="00D435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F322B"/>
    <w:multiLevelType w:val="hybridMultilevel"/>
    <w:tmpl w:val="97C86F56"/>
    <w:lvl w:ilvl="0" w:tplc="A252ACE8">
      <w:start w:val="3"/>
      <w:numFmt w:val="taiwaneseCountingThousand"/>
      <w:lvlText w:val="%1、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">
    <w:nsid w:val="60D04F6A"/>
    <w:multiLevelType w:val="hybridMultilevel"/>
    <w:tmpl w:val="C316CD26"/>
    <w:lvl w:ilvl="0" w:tplc="C26429D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C6983C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A8980C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3462DE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5D0991C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0249A42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DE74AC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262F640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40600D4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1513120"/>
    <w:multiLevelType w:val="hybridMultilevel"/>
    <w:tmpl w:val="067071CA"/>
    <w:lvl w:ilvl="0" w:tplc="098EEAB6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7068046F"/>
    <w:multiLevelType w:val="hybridMultilevel"/>
    <w:tmpl w:val="BE241E20"/>
    <w:lvl w:ilvl="0" w:tplc="BF140BB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3"/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613"/>
    <w:rsid w:val="00014708"/>
    <w:rsid w:val="00036860"/>
    <w:rsid w:val="000408A7"/>
    <w:rsid w:val="000547C8"/>
    <w:rsid w:val="00092CD0"/>
    <w:rsid w:val="00095446"/>
    <w:rsid w:val="000C004A"/>
    <w:rsid w:val="000C2FAC"/>
    <w:rsid w:val="000D6A1C"/>
    <w:rsid w:val="00103A74"/>
    <w:rsid w:val="00107339"/>
    <w:rsid w:val="00123B4B"/>
    <w:rsid w:val="00123F44"/>
    <w:rsid w:val="00130050"/>
    <w:rsid w:val="00141203"/>
    <w:rsid w:val="00151BA9"/>
    <w:rsid w:val="001720F0"/>
    <w:rsid w:val="00191AA7"/>
    <w:rsid w:val="001A0845"/>
    <w:rsid w:val="001B0F9A"/>
    <w:rsid w:val="001B376E"/>
    <w:rsid w:val="001B3966"/>
    <w:rsid w:val="001B42E2"/>
    <w:rsid w:val="001C44D4"/>
    <w:rsid w:val="001D292E"/>
    <w:rsid w:val="001F471F"/>
    <w:rsid w:val="00202449"/>
    <w:rsid w:val="002035DB"/>
    <w:rsid w:val="002230BE"/>
    <w:rsid w:val="002559AA"/>
    <w:rsid w:val="00260307"/>
    <w:rsid w:val="00260850"/>
    <w:rsid w:val="002705B2"/>
    <w:rsid w:val="00270BC5"/>
    <w:rsid w:val="00271C86"/>
    <w:rsid w:val="00287AF1"/>
    <w:rsid w:val="00287DE8"/>
    <w:rsid w:val="002978C2"/>
    <w:rsid w:val="002A6F6B"/>
    <w:rsid w:val="002C49BA"/>
    <w:rsid w:val="002D76B2"/>
    <w:rsid w:val="002F02EF"/>
    <w:rsid w:val="003042C6"/>
    <w:rsid w:val="003110C8"/>
    <w:rsid w:val="00314BFD"/>
    <w:rsid w:val="0032047E"/>
    <w:rsid w:val="003366D4"/>
    <w:rsid w:val="00342615"/>
    <w:rsid w:val="00386625"/>
    <w:rsid w:val="00386FE9"/>
    <w:rsid w:val="003C26D4"/>
    <w:rsid w:val="003D1B2B"/>
    <w:rsid w:val="003D2E29"/>
    <w:rsid w:val="003E060A"/>
    <w:rsid w:val="003F3DCF"/>
    <w:rsid w:val="003F4042"/>
    <w:rsid w:val="003F4C86"/>
    <w:rsid w:val="003F4F61"/>
    <w:rsid w:val="003F71E2"/>
    <w:rsid w:val="004053AC"/>
    <w:rsid w:val="004342C8"/>
    <w:rsid w:val="00442D28"/>
    <w:rsid w:val="004513AA"/>
    <w:rsid w:val="004C3016"/>
    <w:rsid w:val="004D1EA6"/>
    <w:rsid w:val="004D3699"/>
    <w:rsid w:val="004D43CD"/>
    <w:rsid w:val="004F012A"/>
    <w:rsid w:val="004F16E9"/>
    <w:rsid w:val="00502B3E"/>
    <w:rsid w:val="00515661"/>
    <w:rsid w:val="0052145B"/>
    <w:rsid w:val="00535480"/>
    <w:rsid w:val="005430C5"/>
    <w:rsid w:val="00546716"/>
    <w:rsid w:val="00547F65"/>
    <w:rsid w:val="005536C8"/>
    <w:rsid w:val="0059320D"/>
    <w:rsid w:val="005C3A3F"/>
    <w:rsid w:val="005C7697"/>
    <w:rsid w:val="005F160F"/>
    <w:rsid w:val="005F779D"/>
    <w:rsid w:val="00687B81"/>
    <w:rsid w:val="006942B3"/>
    <w:rsid w:val="006B611B"/>
    <w:rsid w:val="006C3C4B"/>
    <w:rsid w:val="006C5E6F"/>
    <w:rsid w:val="006D57E0"/>
    <w:rsid w:val="006D5AD2"/>
    <w:rsid w:val="006E072D"/>
    <w:rsid w:val="006E209F"/>
    <w:rsid w:val="006F4046"/>
    <w:rsid w:val="00700BEC"/>
    <w:rsid w:val="007011F5"/>
    <w:rsid w:val="00703300"/>
    <w:rsid w:val="0071379E"/>
    <w:rsid w:val="0071395E"/>
    <w:rsid w:val="007216FC"/>
    <w:rsid w:val="00723395"/>
    <w:rsid w:val="00732BB5"/>
    <w:rsid w:val="0078149E"/>
    <w:rsid w:val="007A1D18"/>
    <w:rsid w:val="007B3573"/>
    <w:rsid w:val="007E0324"/>
    <w:rsid w:val="007F0189"/>
    <w:rsid w:val="00813F7C"/>
    <w:rsid w:val="00821618"/>
    <w:rsid w:val="00824230"/>
    <w:rsid w:val="008255E2"/>
    <w:rsid w:val="008325F5"/>
    <w:rsid w:val="00835A57"/>
    <w:rsid w:val="00836F12"/>
    <w:rsid w:val="00845312"/>
    <w:rsid w:val="00845582"/>
    <w:rsid w:val="00872ABA"/>
    <w:rsid w:val="00882077"/>
    <w:rsid w:val="00886D11"/>
    <w:rsid w:val="00887BB4"/>
    <w:rsid w:val="00890C9A"/>
    <w:rsid w:val="008A0AD0"/>
    <w:rsid w:val="008C4A62"/>
    <w:rsid w:val="008D3AA2"/>
    <w:rsid w:val="00902476"/>
    <w:rsid w:val="009044C8"/>
    <w:rsid w:val="00910201"/>
    <w:rsid w:val="00910631"/>
    <w:rsid w:val="0091236C"/>
    <w:rsid w:val="009139A2"/>
    <w:rsid w:val="009211C7"/>
    <w:rsid w:val="00921651"/>
    <w:rsid w:val="00933C70"/>
    <w:rsid w:val="00947CB5"/>
    <w:rsid w:val="00967360"/>
    <w:rsid w:val="00970540"/>
    <w:rsid w:val="009777F1"/>
    <w:rsid w:val="00977E8C"/>
    <w:rsid w:val="0098291F"/>
    <w:rsid w:val="0098677F"/>
    <w:rsid w:val="00991786"/>
    <w:rsid w:val="009A6FBE"/>
    <w:rsid w:val="009D3B7A"/>
    <w:rsid w:val="009F4B0A"/>
    <w:rsid w:val="009F68F2"/>
    <w:rsid w:val="00A35332"/>
    <w:rsid w:val="00A379E4"/>
    <w:rsid w:val="00A37DF5"/>
    <w:rsid w:val="00A539F9"/>
    <w:rsid w:val="00A70063"/>
    <w:rsid w:val="00A7381F"/>
    <w:rsid w:val="00A768E3"/>
    <w:rsid w:val="00A82809"/>
    <w:rsid w:val="00A84237"/>
    <w:rsid w:val="00A85259"/>
    <w:rsid w:val="00A93028"/>
    <w:rsid w:val="00AD69C9"/>
    <w:rsid w:val="00B10205"/>
    <w:rsid w:val="00B31C26"/>
    <w:rsid w:val="00B55C19"/>
    <w:rsid w:val="00B563F5"/>
    <w:rsid w:val="00B60557"/>
    <w:rsid w:val="00B653DC"/>
    <w:rsid w:val="00B760D1"/>
    <w:rsid w:val="00B86A17"/>
    <w:rsid w:val="00B93B04"/>
    <w:rsid w:val="00B94A08"/>
    <w:rsid w:val="00BA0EEA"/>
    <w:rsid w:val="00BB120C"/>
    <w:rsid w:val="00BC6F86"/>
    <w:rsid w:val="00BD3B17"/>
    <w:rsid w:val="00BE3344"/>
    <w:rsid w:val="00BE3C5E"/>
    <w:rsid w:val="00BF3C50"/>
    <w:rsid w:val="00C22D9F"/>
    <w:rsid w:val="00C25B5E"/>
    <w:rsid w:val="00C26CB1"/>
    <w:rsid w:val="00C35383"/>
    <w:rsid w:val="00C400B9"/>
    <w:rsid w:val="00C94CC9"/>
    <w:rsid w:val="00CC37DC"/>
    <w:rsid w:val="00CD27BB"/>
    <w:rsid w:val="00CD35BA"/>
    <w:rsid w:val="00CF557E"/>
    <w:rsid w:val="00D3718C"/>
    <w:rsid w:val="00D41720"/>
    <w:rsid w:val="00D43591"/>
    <w:rsid w:val="00D47022"/>
    <w:rsid w:val="00D532D1"/>
    <w:rsid w:val="00D57103"/>
    <w:rsid w:val="00D630AE"/>
    <w:rsid w:val="00DA1535"/>
    <w:rsid w:val="00DB11B8"/>
    <w:rsid w:val="00DB2371"/>
    <w:rsid w:val="00DD725E"/>
    <w:rsid w:val="00E161FE"/>
    <w:rsid w:val="00E2060F"/>
    <w:rsid w:val="00E32ED1"/>
    <w:rsid w:val="00E668FC"/>
    <w:rsid w:val="00E80EA8"/>
    <w:rsid w:val="00E84613"/>
    <w:rsid w:val="00EA1DE9"/>
    <w:rsid w:val="00EA462D"/>
    <w:rsid w:val="00EE3105"/>
    <w:rsid w:val="00F10135"/>
    <w:rsid w:val="00F3634C"/>
    <w:rsid w:val="00F50C8F"/>
    <w:rsid w:val="00F5107F"/>
    <w:rsid w:val="00F51C11"/>
    <w:rsid w:val="00F669D9"/>
    <w:rsid w:val="00F66E24"/>
    <w:rsid w:val="00F829C4"/>
    <w:rsid w:val="00F92D79"/>
    <w:rsid w:val="00F9653F"/>
    <w:rsid w:val="00FA6186"/>
    <w:rsid w:val="00FE2A6C"/>
    <w:rsid w:val="00FF6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613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4613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D435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D43591"/>
    <w:rPr>
      <w:rFonts w:ascii="Times New Roman" w:hAnsi="Times New Roman"/>
      <w:kern w:val="2"/>
    </w:rPr>
  </w:style>
  <w:style w:type="paragraph" w:styleId="a6">
    <w:name w:val="footer"/>
    <w:basedOn w:val="a"/>
    <w:link w:val="a7"/>
    <w:uiPriority w:val="99"/>
    <w:unhideWhenUsed/>
    <w:rsid w:val="00D435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D43591"/>
    <w:rPr>
      <w:rFonts w:ascii="Times New Roman" w:hAnsi="Times New Roman"/>
      <w:kern w:val="2"/>
    </w:rPr>
  </w:style>
  <w:style w:type="paragraph" w:customStyle="1" w:styleId="p0">
    <w:name w:val="p0"/>
    <w:basedOn w:val="a"/>
    <w:rsid w:val="00F9653F"/>
    <w:pPr>
      <w:widowControl/>
      <w:spacing w:before="100" w:beforeAutospacing="1" w:after="100" w:afterAutospacing="1"/>
    </w:pPr>
    <w:rPr>
      <w:rFonts w:ascii="SimSun" w:eastAsia="SimSun" w:hAnsi="SimSun" w:cs="SimSun"/>
      <w:kern w:val="0"/>
      <w:lang w:eastAsia="zh-CN"/>
    </w:rPr>
  </w:style>
  <w:style w:type="table" w:styleId="a8">
    <w:name w:val="Table Grid"/>
    <w:basedOn w:val="a1"/>
    <w:uiPriority w:val="59"/>
    <w:rsid w:val="000147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unhideWhenUsed/>
    <w:rsid w:val="00F5107F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867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98677F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59320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613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4613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D435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D43591"/>
    <w:rPr>
      <w:rFonts w:ascii="Times New Roman" w:hAnsi="Times New Roman"/>
      <w:kern w:val="2"/>
    </w:rPr>
  </w:style>
  <w:style w:type="paragraph" w:styleId="a6">
    <w:name w:val="footer"/>
    <w:basedOn w:val="a"/>
    <w:link w:val="a7"/>
    <w:uiPriority w:val="99"/>
    <w:unhideWhenUsed/>
    <w:rsid w:val="00D435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D43591"/>
    <w:rPr>
      <w:rFonts w:ascii="Times New Roman" w:hAnsi="Times New Roman"/>
      <w:kern w:val="2"/>
    </w:rPr>
  </w:style>
  <w:style w:type="paragraph" w:customStyle="1" w:styleId="p0">
    <w:name w:val="p0"/>
    <w:basedOn w:val="a"/>
    <w:rsid w:val="00F9653F"/>
    <w:pPr>
      <w:widowControl/>
      <w:spacing w:before="100" w:beforeAutospacing="1" w:after="100" w:afterAutospacing="1"/>
    </w:pPr>
    <w:rPr>
      <w:rFonts w:ascii="SimSun" w:eastAsia="SimSun" w:hAnsi="SimSun" w:cs="SimSun"/>
      <w:kern w:val="0"/>
      <w:lang w:eastAsia="zh-CN"/>
    </w:rPr>
  </w:style>
  <w:style w:type="table" w:styleId="a8">
    <w:name w:val="Table Grid"/>
    <w:basedOn w:val="a1"/>
    <w:uiPriority w:val="59"/>
    <w:rsid w:val="000147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unhideWhenUsed/>
    <w:rsid w:val="00F5107F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867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98677F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59320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0" Type="http://schemas.openxmlformats.org/officeDocument/2006/relationships/hyperlink" Target="mailto:pro@ei.org.tw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goo.gl/forms/UNUluPO2fdpWp3ek2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796A6-5326-47C8-B7BA-71F1CFDC5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352</Words>
  <Characters>2007</Characters>
  <Application>Microsoft Office Word</Application>
  <DocSecurity>0</DocSecurity>
  <Lines>16</Lines>
  <Paragraphs>4</Paragraphs>
  <ScaleCrop>false</ScaleCrop>
  <Company>Net School</Company>
  <LinksUpToDate>false</LinksUpToDate>
  <CharactersWithSpaces>2355</CharactersWithSpaces>
  <SharedDoc>false</SharedDoc>
  <HLinks>
    <vt:vector size="6" baseType="variant">
      <vt:variant>
        <vt:i4>1245267</vt:i4>
      </vt:variant>
      <vt:variant>
        <vt:i4>0</vt:i4>
      </vt:variant>
      <vt:variant>
        <vt:i4>0</vt:i4>
      </vt:variant>
      <vt:variant>
        <vt:i4>5</vt:i4>
      </vt:variant>
      <vt:variant>
        <vt:lpwstr>http://goo.gl/forms/7bvBbsZkjXjzq68Y2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love home</dc:creator>
  <cp:lastModifiedBy>000</cp:lastModifiedBy>
  <cp:revision>4</cp:revision>
  <dcterms:created xsi:type="dcterms:W3CDTF">2017-06-13T14:19:00Z</dcterms:created>
  <dcterms:modified xsi:type="dcterms:W3CDTF">2017-06-13T14:25:00Z</dcterms:modified>
</cp:coreProperties>
</file>